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CD6E" w14:textId="77777777" w:rsidR="00DF75D4" w:rsidRDefault="00DF75D4">
      <w:pPr>
        <w:rPr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9"/>
      </w:tblGrid>
      <w:tr w:rsidR="008F2106" w:rsidRPr="00B66EF0" w14:paraId="5C6D8FCB" w14:textId="77777777">
        <w:tc>
          <w:tcPr>
            <w:tcW w:w="9399" w:type="dxa"/>
            <w:shd w:val="clear" w:color="auto" w:fill="0000FF"/>
          </w:tcPr>
          <w:p w14:paraId="18CBC5BD" w14:textId="77777777" w:rsidR="008F2106" w:rsidRDefault="009C529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 xml:space="preserve">Formato europeo per il </w:t>
            </w:r>
            <w:r w:rsidR="008F2106">
              <w:rPr>
                <w:color w:val="FFFFFF"/>
              </w:rPr>
              <w:t>curriculum vitae</w:t>
            </w:r>
          </w:p>
        </w:tc>
      </w:tr>
    </w:tbl>
    <w:p w14:paraId="7232380F" w14:textId="77777777" w:rsidR="00AC5FB5" w:rsidRDefault="00AC5FB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2106" w14:paraId="3DB9617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9D8513" w14:textId="1543831F" w:rsidR="00E818F2" w:rsidRDefault="00E818F2" w:rsidP="00E818F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506D37D" w14:textId="77777777" w:rsidR="00E818F2" w:rsidRDefault="00E818F2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</w:p>
          <w:p w14:paraId="61EC34FB" w14:textId="4DED62E0" w:rsidR="008F2106" w:rsidRDefault="00622F4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2453862F" wp14:editId="24E70667">
                  <wp:extent cx="358140" cy="2514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CFBBC" w14:textId="77777777" w:rsidR="008F2106" w:rsidRDefault="008F21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2106" w14:paraId="437DA42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2052F" w14:textId="77777777" w:rsidR="008F2106" w:rsidRDefault="008F210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460F6254" w14:textId="5A09FD86" w:rsidR="008F2106" w:rsidRDefault="007D5FA6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36D9F0" wp14:editId="24ECF00B">
                <wp:simplePos x="0" y="0"/>
                <wp:positionH relativeFrom="page">
                  <wp:posOffset>2550160</wp:posOffset>
                </wp:positionH>
                <wp:positionV relativeFrom="page">
                  <wp:posOffset>2611120</wp:posOffset>
                </wp:positionV>
                <wp:extent cx="0" cy="8458200"/>
                <wp:effectExtent l="0" t="0" r="0" b="0"/>
                <wp:wrapNone/>
                <wp:docPr id="45880237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01568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8pt,205.6pt" to="200.8pt,8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" o:allowincell="f">
                <w10:wrap anchorx="page" anchory="page"/>
              </v:line>
            </w:pict>
          </mc:Fallback>
        </mc:AlternateConten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2106" w14:paraId="32B545D0" w14:textId="77777777" w:rsidTr="004E431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3C1B83" w14:textId="77777777" w:rsidR="008F2106" w:rsidRDefault="008F21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F8591E" w14:textId="77777777" w:rsidR="008F2106" w:rsidRDefault="008F21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7F9649" w14:textId="77777777" w:rsidR="008F2106" w:rsidRDefault="002823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ZACCHEO Maria Rosaria</w:t>
            </w:r>
          </w:p>
        </w:tc>
      </w:tr>
      <w:tr w:rsidR="008F2106" w14:paraId="6E97AB21" w14:textId="77777777" w:rsidTr="004E431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44077D" w14:textId="666857AD" w:rsidR="008F2106" w:rsidRDefault="008F21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E038D4" w14:textId="77777777" w:rsidR="008F2106" w:rsidRDefault="008F21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0DE93" w14:textId="5F4EA04B" w:rsidR="008F2106" w:rsidRPr="00551962" w:rsidRDefault="008F2106" w:rsidP="002823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8F2106" w14:paraId="1405AE83" w14:textId="77777777" w:rsidTr="004E431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8D0966" w14:textId="4B0DC73C" w:rsidR="008F2106" w:rsidRDefault="008F21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AE63FE" w14:textId="77777777" w:rsidR="008F2106" w:rsidRDefault="008F21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3F1497" w14:textId="1762F997" w:rsidR="008F2106" w:rsidRDefault="008F2106" w:rsidP="002823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2106" w14:paraId="1048E452" w14:textId="77777777" w:rsidTr="004E431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04A045" w14:textId="77777777" w:rsidR="008F2106" w:rsidRDefault="008F21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55841" w14:textId="77777777" w:rsidR="008F2106" w:rsidRDefault="008F21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975947" w14:textId="77777777" w:rsidR="008F2106" w:rsidRDefault="008B467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m</w:t>
            </w:r>
            <w:r w:rsidR="0028232F">
              <w:rPr>
                <w:rFonts w:ascii="Arial Narrow" w:hAnsi="Arial Narrow"/>
                <w:b/>
                <w:sz w:val="24"/>
                <w:lang w:val="it-IT"/>
              </w:rPr>
              <w:t>ariarosaria.zaccheo@poliba.it</w:t>
            </w:r>
          </w:p>
        </w:tc>
      </w:tr>
      <w:tr w:rsidR="008F2106" w14:paraId="29428D78" w14:textId="77777777" w:rsidTr="004E431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6BCF9E" w14:textId="32C632DA" w:rsidR="008F2106" w:rsidRDefault="008F210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08B238" w14:textId="77777777" w:rsidR="008F2106" w:rsidRDefault="008F21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9F5AC" w14:textId="2488E502" w:rsidR="008F2106" w:rsidRDefault="008F21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93A0118" w14:textId="77777777" w:rsidR="008F2106" w:rsidRDefault="008F210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2106" w14:paraId="461300A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48E104" w14:textId="399DAC4C" w:rsidR="008F2106" w:rsidRDefault="008F210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ED347D" w14:textId="77777777" w:rsidR="008F2106" w:rsidRDefault="008F21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377AD" w14:textId="7899A6B7" w:rsidR="008F2106" w:rsidRDefault="008F21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20C506B" w14:textId="77777777" w:rsidR="00DF75D4" w:rsidRDefault="00DF75D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2106" w14:paraId="03C161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760598" w14:textId="77777777" w:rsidR="008F2106" w:rsidRDefault="008F2106" w:rsidP="002823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  <w:r w:rsidR="00DF75D4">
              <w:rPr>
                <w:rFonts w:ascii="Arial Narrow" w:hAnsi="Arial Narrow"/>
                <w:smallCaps/>
                <w:sz w:val="24"/>
                <w:lang w:val="it-IT"/>
              </w:rPr>
              <w:t xml:space="preserve"> </w:t>
            </w:r>
            <w:r w:rsidR="0028232F">
              <w:rPr>
                <w:rFonts w:ascii="Arial Narrow" w:hAnsi="Arial Narrow"/>
                <w:smallCaps/>
                <w:sz w:val="24"/>
                <w:lang w:val="it-IT"/>
              </w:rPr>
              <w:t xml:space="preserve">e </w:t>
            </w:r>
            <w:r w:rsidR="00DF75D4">
              <w:rPr>
                <w:rFonts w:ascii="Arial Narrow" w:hAnsi="Arial Narrow"/>
                <w:smallCaps/>
                <w:sz w:val="24"/>
                <w:lang w:val="it-IT"/>
              </w:rPr>
              <w:t>Professional</w:t>
            </w:r>
            <w:r w:rsidR="0028232F">
              <w:rPr>
                <w:rFonts w:ascii="Arial Narrow" w:hAnsi="Arial Narrow"/>
                <w:smallCaps/>
                <w:sz w:val="24"/>
                <w:lang w:val="it-IT"/>
              </w:rPr>
              <w:t>e</w:t>
            </w:r>
          </w:p>
        </w:tc>
      </w:tr>
    </w:tbl>
    <w:p w14:paraId="18186D51" w14:textId="77777777" w:rsidR="000672D9" w:rsidRDefault="000672D9" w:rsidP="000672D9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7229"/>
      </w:tblGrid>
      <w:tr w:rsidR="000672D9" w:rsidRPr="00386737" w14:paraId="07EB45F4" w14:textId="77777777" w:rsidTr="003959D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D47CF60" w14:textId="77777777" w:rsidR="00E426EC" w:rsidRDefault="000672D9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</w:p>
          <w:p w14:paraId="3C570EA9" w14:textId="77777777" w:rsidR="002634D7" w:rsidRDefault="002634D7" w:rsidP="002634D7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  <w:p w14:paraId="72DA4434" w14:textId="77777777" w:rsidR="002634D7" w:rsidRPr="00745653" w:rsidRDefault="002634D7" w:rsidP="002634D7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  <w:p w14:paraId="3A7784CA" w14:textId="77777777" w:rsidR="002634D7" w:rsidRPr="00745653" w:rsidRDefault="002634D7" w:rsidP="002634D7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  <w:p w14:paraId="59D968A3" w14:textId="162E03A4" w:rsidR="00745653" w:rsidRDefault="002634D7" w:rsidP="002634D7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  <w:p w14:paraId="3142A97B" w14:textId="77777777" w:rsidR="002634D7" w:rsidRDefault="002634D7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13D7015C" w14:textId="77777777" w:rsidR="002634D7" w:rsidRDefault="002634D7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7016A5FC" w14:textId="77777777" w:rsidR="002634D7" w:rsidRDefault="002634D7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37100CC7" w14:textId="77777777" w:rsidR="00745653" w:rsidRDefault="00745653" w:rsidP="00745653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  <w:p w14:paraId="7DC6FD30" w14:textId="77777777" w:rsidR="00745653" w:rsidRPr="00745653" w:rsidRDefault="00745653" w:rsidP="0074565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  <w:p w14:paraId="55EC24E7" w14:textId="77777777" w:rsidR="00745653" w:rsidRPr="00745653" w:rsidRDefault="00745653" w:rsidP="0074565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  <w:p w14:paraId="5F50A588" w14:textId="77777777" w:rsidR="00745653" w:rsidRDefault="00745653" w:rsidP="007456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  <w:p w14:paraId="165D154D" w14:textId="77777777" w:rsidR="00745653" w:rsidRDefault="00745653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7FF52369" w14:textId="77777777" w:rsidR="00745653" w:rsidRDefault="00745653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14:paraId="16D49B68" w14:textId="0CF26890" w:rsidR="00E426EC" w:rsidRDefault="00745653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  <w:p w14:paraId="7B8D9069" w14:textId="77777777" w:rsidR="00745653" w:rsidRPr="00745653" w:rsidRDefault="00745653" w:rsidP="0074565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  <w:p w14:paraId="00EA0130" w14:textId="77777777" w:rsidR="00745653" w:rsidRPr="00745653" w:rsidRDefault="00745653" w:rsidP="0074565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  <w:p w14:paraId="4F56D159" w14:textId="2C3C376D" w:rsidR="00E426EC" w:rsidRDefault="00745653" w:rsidP="0074565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565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  <w:p w14:paraId="48FC2A4A" w14:textId="77777777" w:rsidR="00E426EC" w:rsidRDefault="00E426EC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11A74D2" w14:textId="77777777" w:rsidR="0057188B" w:rsidRDefault="0057188B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3A614C8" w14:textId="77777777" w:rsidR="0057188B" w:rsidRDefault="0057188B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C2670F2" w14:textId="7F009020" w:rsidR="000672D9" w:rsidRDefault="000672D9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C800C7" w14:textId="77777777" w:rsidR="000672D9" w:rsidRDefault="000672D9" w:rsidP="003959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82CBF4" w14:textId="77777777" w:rsidR="00E426EC" w:rsidRDefault="00E426EC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1253B6A" w14:textId="4F91496D" w:rsidR="00E426EC" w:rsidRDefault="00ED3366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28/02/2025 </w:t>
            </w:r>
            <w:r w:rsidR="004709E5">
              <w:rPr>
                <w:rFonts w:ascii="Arial Narrow" w:hAnsi="Arial Narrow"/>
                <w:i w:val="0"/>
                <w:sz w:val="20"/>
                <w:lang w:val="it-IT"/>
              </w:rPr>
              <w:t xml:space="preserve">- </w:t>
            </w:r>
          </w:p>
          <w:p w14:paraId="684B2919" w14:textId="77777777" w:rsidR="002634D7" w:rsidRDefault="002634D7" w:rsidP="002634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Politecnico di Bari</w:t>
            </w:r>
          </w:p>
          <w:p w14:paraId="56E36100" w14:textId="4126C1E6" w:rsidR="002634D7" w:rsidRDefault="00413BF4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Unità</w:t>
            </w:r>
            <w:r w:rsidR="002634D7">
              <w:rPr>
                <w:rFonts w:ascii="Arial Narrow" w:hAnsi="Arial Narrow"/>
                <w:i w:val="0"/>
                <w:sz w:val="20"/>
                <w:lang w:val="it-IT"/>
              </w:rPr>
              <w:t xml:space="preserve"> di Raccordo</w:t>
            </w:r>
            <w:r w:rsidR="00EB19CC">
              <w:rPr>
                <w:rFonts w:ascii="Arial Narrow" w:hAnsi="Arial Narrow"/>
                <w:i w:val="0"/>
                <w:sz w:val="20"/>
                <w:lang w:val="it-IT"/>
              </w:rPr>
              <w:t xml:space="preserve"> con i Dipartimenti e Centri</w:t>
            </w:r>
            <w:r w:rsidR="002634D7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4F0C5270" w14:textId="4B95C32A" w:rsidR="002634D7" w:rsidRDefault="00EB19CC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B19CC">
              <w:rPr>
                <w:rFonts w:ascii="Arial Narrow" w:hAnsi="Arial Narrow"/>
                <w:i w:val="0"/>
                <w:sz w:val="20"/>
                <w:lang w:val="it-IT"/>
              </w:rPr>
              <w:t>Funzione specialistica “Pagamenti e Missioni</w:t>
            </w:r>
          </w:p>
          <w:p w14:paraId="33AE3721" w14:textId="09C4CFC4" w:rsidR="002634D7" w:rsidRDefault="00413BF4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Responsabile </w:t>
            </w:r>
            <w:r w:rsidR="007F138A">
              <w:rPr>
                <w:rFonts w:ascii="Arial Narrow" w:hAnsi="Arial Narrow"/>
                <w:i w:val="0"/>
                <w:sz w:val="20"/>
                <w:lang w:val="it-IT"/>
              </w:rPr>
              <w:t xml:space="preserve">Servizi amministrativi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Centro Interdipartimentale Startup- Lab</w:t>
            </w:r>
          </w:p>
          <w:p w14:paraId="4C976DD0" w14:textId="77777777" w:rsidR="002634D7" w:rsidRDefault="002634D7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B5FB9C1" w14:textId="77777777" w:rsidR="002634D7" w:rsidRDefault="002634D7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C8C4BDC" w14:textId="6E50AEAE" w:rsidR="00E426EC" w:rsidRDefault="00147831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01/12/2022</w:t>
            </w:r>
            <w:r w:rsidR="00263FE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3770E8"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="00ED3366">
              <w:rPr>
                <w:rFonts w:ascii="Arial Narrow" w:hAnsi="Arial Narrow"/>
                <w:i w:val="0"/>
                <w:sz w:val="20"/>
                <w:lang w:val="it-IT"/>
              </w:rPr>
              <w:t xml:space="preserve"> 27/02/2025</w:t>
            </w:r>
          </w:p>
          <w:p w14:paraId="20A4D87E" w14:textId="77777777" w:rsidR="00EC29B3" w:rsidRDefault="00EC29B3" w:rsidP="00EC29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Politecnico di Bari</w:t>
            </w:r>
          </w:p>
          <w:p w14:paraId="03753722" w14:textId="77777777" w:rsidR="00EC29B3" w:rsidRDefault="00EC29B3" w:rsidP="00EC29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servizi amministrativo contabili di Ateneo</w:t>
            </w:r>
          </w:p>
          <w:p w14:paraId="5003AEAC" w14:textId="2EC56431" w:rsidR="00E426EC" w:rsidRDefault="00793689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Cat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. D Responsabile Ufficio Pagamenti e missioni</w:t>
            </w:r>
          </w:p>
          <w:p w14:paraId="209D80AF" w14:textId="77777777" w:rsidR="00745653" w:rsidRDefault="00745653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5675C6B" w14:textId="77777777" w:rsidR="00745653" w:rsidRDefault="00745653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F2AD3F3" w14:textId="7F6EF7F9" w:rsidR="00745653" w:rsidRDefault="007F138A" w:rsidP="007F138A">
            <w:pPr>
              <w:pStyle w:val="OiaeaeiYiio2"/>
              <w:widowControl/>
              <w:numPr>
                <w:ilvl w:val="0"/>
                <w:numId w:val="17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30/11/2022</w:t>
            </w:r>
          </w:p>
          <w:p w14:paraId="167CC821" w14:textId="77777777" w:rsidR="003770E8" w:rsidRDefault="003770E8" w:rsidP="003770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Politecnico di Bari</w:t>
            </w:r>
          </w:p>
          <w:p w14:paraId="4C164A77" w14:textId="77777777" w:rsidR="003770E8" w:rsidRDefault="003770E8" w:rsidP="003770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servizi amministrativo contabili di Ateneo</w:t>
            </w:r>
          </w:p>
          <w:p w14:paraId="31F6B2E2" w14:textId="47557CF2" w:rsidR="00745653" w:rsidRDefault="00386737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Ufficio Pagamenti e missioni</w:t>
            </w:r>
          </w:p>
          <w:p w14:paraId="10F6F430" w14:textId="6F553D5E" w:rsidR="00745653" w:rsidRPr="0057188B" w:rsidRDefault="0057188B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proofErr w:type="gramStart"/>
            <w:r w:rsidRPr="0057188B">
              <w:rPr>
                <w:rFonts w:ascii="Arial Narrow" w:hAnsi="Arial Narrow"/>
                <w:i w:val="0"/>
                <w:sz w:val="20"/>
                <w:lang w:val="it-IT"/>
              </w:rPr>
              <w:t>cat.C</w:t>
            </w:r>
            <w:proofErr w:type="spellEnd"/>
            <w:r w:rsidRPr="0057188B"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  <w:proofErr w:type="spellStart"/>
            <w:r w:rsidRPr="0057188B">
              <w:rPr>
                <w:rFonts w:ascii="Arial Narrow" w:hAnsi="Arial Narrow"/>
                <w:i w:val="0"/>
                <w:sz w:val="20"/>
                <w:lang w:val="it-IT"/>
              </w:rPr>
              <w:t>pos</w:t>
            </w:r>
            <w:proofErr w:type="spellEnd"/>
            <w:r w:rsidRPr="0057188B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  <w:proofErr w:type="gramEnd"/>
            <w:r w:rsidRPr="0057188B">
              <w:rPr>
                <w:rFonts w:ascii="Arial Narrow" w:hAnsi="Arial Narrow"/>
                <w:i w:val="0"/>
                <w:sz w:val="20"/>
                <w:lang w:val="it-IT"/>
              </w:rPr>
              <w:t xml:space="preserve"> ec.C5</w:t>
            </w:r>
          </w:p>
          <w:p w14:paraId="75CABAE5" w14:textId="77777777" w:rsidR="00745653" w:rsidRDefault="00745653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EBF2C36" w14:textId="77777777" w:rsidR="00745653" w:rsidRDefault="00745653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38D2BEB7" w14:textId="6D8D668C" w:rsidR="000672D9" w:rsidRDefault="000672D9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01/01/2019 – </w:t>
            </w:r>
          </w:p>
        </w:tc>
      </w:tr>
      <w:tr w:rsidR="000672D9" w14:paraId="72FB1947" w14:textId="77777777" w:rsidTr="003959D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7E76274" w14:textId="77777777" w:rsidR="000672D9" w:rsidRDefault="000672D9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B8DA8D" w14:textId="77777777" w:rsidR="000672D9" w:rsidRDefault="000672D9" w:rsidP="003959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A527F7" w14:textId="77777777" w:rsidR="000672D9" w:rsidRDefault="000672D9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Politecnico di Bari</w:t>
            </w:r>
          </w:p>
        </w:tc>
      </w:tr>
      <w:tr w:rsidR="000672D9" w:rsidRPr="00B66EF0" w14:paraId="45F3B17A" w14:textId="77777777" w:rsidTr="003959D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059E06" w14:textId="77777777" w:rsidR="000672D9" w:rsidRDefault="000672D9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8C0EF1" w14:textId="77777777" w:rsidR="000672D9" w:rsidRDefault="000672D9" w:rsidP="003959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260752" w14:textId="48DB36CC" w:rsidR="000672D9" w:rsidRDefault="000672D9" w:rsidP="003959D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servizi amministrativo contabili di Ateneo</w:t>
            </w:r>
          </w:p>
        </w:tc>
      </w:tr>
      <w:tr w:rsidR="000672D9" w14:paraId="00089F51" w14:textId="77777777" w:rsidTr="003959D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0EC633F" w14:textId="77777777" w:rsidR="000672D9" w:rsidRDefault="000672D9" w:rsidP="003959D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A83E20" w14:textId="77777777" w:rsidR="000672D9" w:rsidRDefault="000672D9" w:rsidP="003959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645474" w14:textId="77777777" w:rsidR="000672D9" w:rsidRPr="0028232F" w:rsidRDefault="000672D9" w:rsidP="003959D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proofErr w:type="spellStart"/>
            <w:r w:rsidRPr="0028232F">
              <w:rPr>
                <w:rFonts w:ascii="Arial Narrow" w:hAnsi="Arial Narrow"/>
                <w:i w:val="0"/>
                <w:sz w:val="20"/>
              </w:rPr>
              <w:t>cat.</w:t>
            </w:r>
            <w:proofErr w:type="gramStart"/>
            <w:r w:rsidRPr="0028232F">
              <w:rPr>
                <w:rFonts w:ascii="Arial Narrow" w:hAnsi="Arial Narrow"/>
                <w:i w:val="0"/>
                <w:sz w:val="20"/>
              </w:rPr>
              <w:t>C</w:t>
            </w:r>
            <w:proofErr w:type="spellEnd"/>
            <w:r w:rsidRPr="0028232F">
              <w:rPr>
                <w:rFonts w:ascii="Arial Narrow" w:hAnsi="Arial Narrow"/>
                <w:i w:val="0"/>
                <w:sz w:val="20"/>
              </w:rPr>
              <w:t xml:space="preserve">  pos.</w:t>
            </w:r>
            <w:proofErr w:type="gramEnd"/>
            <w:r w:rsidRPr="0028232F">
              <w:rPr>
                <w:rFonts w:ascii="Arial Narrow" w:hAnsi="Arial Narrow"/>
                <w:i w:val="0"/>
                <w:sz w:val="20"/>
              </w:rPr>
              <w:t xml:space="preserve"> ec.C</w:t>
            </w:r>
            <w:r>
              <w:rPr>
                <w:rFonts w:ascii="Arial Narrow" w:hAnsi="Arial Narrow"/>
                <w:i w:val="0"/>
                <w:sz w:val="20"/>
              </w:rPr>
              <w:t>5</w:t>
            </w:r>
          </w:p>
        </w:tc>
      </w:tr>
    </w:tbl>
    <w:p w14:paraId="2CBAB839" w14:textId="77777777" w:rsidR="000529A3" w:rsidRDefault="000529A3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7229"/>
      </w:tblGrid>
      <w:tr w:rsidR="000529A3" w14:paraId="1A86C2F2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3A1C41" w14:textId="77777777" w:rsidR="000529A3" w:rsidRDefault="000529A3" w:rsidP="00B935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5AB045" w14:textId="77777777" w:rsidR="000529A3" w:rsidRDefault="000529A3" w:rsidP="00B935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292BEB" w14:textId="2ABC05DB" w:rsidR="000529A3" w:rsidRDefault="0028232F" w:rsidP="00B935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01/02/2001 </w:t>
            </w:r>
            <w:r w:rsidR="000672D9">
              <w:rPr>
                <w:rFonts w:ascii="Arial Narrow" w:hAnsi="Arial Narrow"/>
                <w:i w:val="0"/>
                <w:sz w:val="20"/>
                <w:lang w:val="it-IT"/>
              </w:rPr>
              <w:t>–</w:t>
            </w:r>
            <w:r w:rsidR="000529A3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0672D9">
              <w:rPr>
                <w:rFonts w:ascii="Arial Narrow" w:hAnsi="Arial Narrow"/>
                <w:i w:val="0"/>
                <w:sz w:val="20"/>
                <w:lang w:val="it-IT"/>
              </w:rPr>
              <w:t>31/12/2018</w:t>
            </w:r>
          </w:p>
        </w:tc>
      </w:tr>
      <w:tr w:rsidR="000529A3" w14:paraId="24023709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F178F5" w14:textId="77777777" w:rsidR="000529A3" w:rsidRDefault="000529A3" w:rsidP="00B935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BA2DF0" w14:textId="77777777" w:rsidR="000529A3" w:rsidRDefault="000529A3" w:rsidP="00B935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12F59" w14:textId="77777777" w:rsidR="000529A3" w:rsidRDefault="0028232F" w:rsidP="00B935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Politecnico di Bari</w:t>
            </w:r>
          </w:p>
        </w:tc>
      </w:tr>
      <w:tr w:rsidR="000529A3" w:rsidRPr="00B66EF0" w14:paraId="58EB8FFE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406159C" w14:textId="77777777" w:rsidR="000529A3" w:rsidRDefault="000529A3" w:rsidP="00B935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7C421" w14:textId="77777777" w:rsidR="000529A3" w:rsidRDefault="000529A3" w:rsidP="00B935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AC2A9D" w14:textId="77777777" w:rsidR="000529A3" w:rsidRDefault="000529A3" w:rsidP="0028232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C0AE0">
              <w:rPr>
                <w:rFonts w:ascii="Arial Narrow" w:hAnsi="Arial Narrow"/>
                <w:i w:val="0"/>
                <w:sz w:val="20"/>
                <w:lang w:val="it-IT"/>
              </w:rPr>
              <w:t xml:space="preserve">Settore </w:t>
            </w:r>
            <w:r w:rsidR="0028232F">
              <w:rPr>
                <w:rFonts w:ascii="Arial Narrow" w:hAnsi="Arial Narrow"/>
                <w:i w:val="0"/>
                <w:sz w:val="20"/>
                <w:lang w:val="it-IT"/>
              </w:rPr>
              <w:t>Ragioneria</w:t>
            </w:r>
            <w:r w:rsidR="001F1CFD">
              <w:rPr>
                <w:rFonts w:ascii="Arial Narrow" w:hAnsi="Arial Narrow"/>
                <w:i w:val="0"/>
                <w:sz w:val="20"/>
                <w:lang w:val="it-IT"/>
              </w:rPr>
              <w:t xml:space="preserve"> e Servizi Finanziari</w:t>
            </w:r>
          </w:p>
        </w:tc>
      </w:tr>
      <w:tr w:rsidR="000529A3" w14:paraId="4CE86696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FFDDA3" w14:textId="77777777" w:rsidR="000529A3" w:rsidRDefault="000529A3" w:rsidP="00B935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E6924C" w14:textId="77777777" w:rsidR="000529A3" w:rsidRDefault="000529A3" w:rsidP="00B935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8776E1" w14:textId="77777777" w:rsidR="000529A3" w:rsidRPr="0028232F" w:rsidRDefault="000529A3" w:rsidP="00B42D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proofErr w:type="spellStart"/>
            <w:r w:rsidRPr="0028232F">
              <w:rPr>
                <w:rFonts w:ascii="Arial Narrow" w:hAnsi="Arial Narrow"/>
                <w:i w:val="0"/>
                <w:sz w:val="20"/>
              </w:rPr>
              <w:t>cat.</w:t>
            </w:r>
            <w:proofErr w:type="gramStart"/>
            <w:r w:rsidR="0028232F" w:rsidRPr="0028232F">
              <w:rPr>
                <w:rFonts w:ascii="Arial Narrow" w:hAnsi="Arial Narrow"/>
                <w:i w:val="0"/>
                <w:sz w:val="20"/>
              </w:rPr>
              <w:t>C</w:t>
            </w:r>
            <w:proofErr w:type="spellEnd"/>
            <w:r w:rsidR="00A64009" w:rsidRPr="0028232F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Pr="0028232F">
              <w:rPr>
                <w:rFonts w:ascii="Arial Narrow" w:hAnsi="Arial Narrow"/>
                <w:i w:val="0"/>
                <w:sz w:val="20"/>
              </w:rPr>
              <w:t xml:space="preserve"> pos.</w:t>
            </w:r>
            <w:proofErr w:type="gramEnd"/>
            <w:r w:rsidRPr="0028232F">
              <w:rPr>
                <w:rFonts w:ascii="Arial Narrow" w:hAnsi="Arial Narrow"/>
                <w:i w:val="0"/>
                <w:sz w:val="20"/>
              </w:rPr>
              <w:t xml:space="preserve"> ec.</w:t>
            </w:r>
            <w:r w:rsidR="0028232F" w:rsidRPr="0028232F">
              <w:rPr>
                <w:rFonts w:ascii="Arial Narrow" w:hAnsi="Arial Narrow"/>
                <w:i w:val="0"/>
                <w:sz w:val="20"/>
              </w:rPr>
              <w:t>C</w:t>
            </w:r>
            <w:r w:rsidR="0079379F">
              <w:rPr>
                <w:rFonts w:ascii="Arial Narrow" w:hAnsi="Arial Narrow"/>
                <w:i w:val="0"/>
                <w:sz w:val="20"/>
              </w:rPr>
              <w:t>5</w:t>
            </w:r>
          </w:p>
        </w:tc>
      </w:tr>
      <w:tr w:rsidR="000529A3" w:rsidRPr="00B66EF0" w14:paraId="327CA54F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B461F6" w14:textId="77777777" w:rsidR="000529A3" w:rsidRPr="00333841" w:rsidRDefault="000529A3" w:rsidP="00B935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</w:p>
          <w:p w14:paraId="451EC933" w14:textId="7B4E8EFA" w:rsidR="0079379F" w:rsidRDefault="003770E8" w:rsidP="0079379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E2059D7" wp14:editId="137A0D8C">
                      <wp:simplePos x="0" y="0"/>
                      <wp:positionH relativeFrom="page">
                        <wp:posOffset>2062327</wp:posOffset>
                      </wp:positionH>
                      <wp:positionV relativeFrom="page">
                        <wp:posOffset>74470</wp:posOffset>
                      </wp:positionV>
                      <wp:extent cx="31531" cy="9490842"/>
                      <wp:effectExtent l="0" t="0" r="26035" b="34290"/>
                      <wp:wrapNone/>
                      <wp:docPr id="132398672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31" cy="94908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48F53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2.4pt,5.85pt" to="164.9pt,7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" o:allowincell="f">
                      <w10:wrap anchorx="page" anchory="page"/>
                    </v:line>
                  </w:pict>
                </mc:Fallback>
              </mc:AlternateContent>
            </w:r>
            <w:r w:rsidR="0079379F">
              <w:rPr>
                <w:rFonts w:ascii="Arial Narrow" w:hAnsi="Arial Narrow"/>
                <w:b/>
                <w:i w:val="0"/>
                <w:smallCaps/>
                <w:sz w:val="24"/>
                <w:lang w:val="it-IT"/>
              </w:rPr>
              <w:t>Competenze Professionali Acquisite</w:t>
            </w:r>
          </w:p>
          <w:p w14:paraId="49197129" w14:textId="77777777" w:rsidR="0079379F" w:rsidRDefault="0079379F" w:rsidP="0079379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mallCaps/>
                <w:sz w:val="24"/>
                <w:lang w:val="it-IT"/>
              </w:rPr>
            </w:pPr>
          </w:p>
          <w:p w14:paraId="7016FE3E" w14:textId="77777777" w:rsidR="0079379F" w:rsidRPr="0079379F" w:rsidRDefault="0079379F" w:rsidP="0079379F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18"/>
                <w:lang w:val="it-IT"/>
              </w:rPr>
            </w:pPr>
            <w:r w:rsidRPr="0079379F">
              <w:rPr>
                <w:rFonts w:ascii="Arial Narrow" w:hAnsi="Arial Narrow"/>
                <w:b/>
                <w:i w:val="0"/>
                <w:sz w:val="18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24943F" w14:textId="77777777" w:rsidR="000529A3" w:rsidRDefault="000529A3" w:rsidP="00B935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581B50" w14:textId="77777777" w:rsidR="000529A3" w:rsidRDefault="000529A3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highlight w:val="yellow"/>
                <w:lang w:val="it-IT"/>
              </w:rPr>
            </w:pPr>
          </w:p>
          <w:p w14:paraId="2F339A40" w14:textId="23966CF6" w:rsidR="000672D9" w:rsidRDefault="000672D9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Contabilizzazione stipendi</w:t>
            </w:r>
          </w:p>
          <w:p w14:paraId="3F113541" w14:textId="15EC8EEB" w:rsidR="000672D9" w:rsidRDefault="000672D9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e contabilizzazione entrate di Ateneo</w:t>
            </w:r>
          </w:p>
          <w:p w14:paraId="11D2EC8C" w14:textId="77777777" w:rsidR="0079379F" w:rsidRDefault="007937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Contabilizzazione di fatture attive.</w:t>
            </w:r>
          </w:p>
          <w:p w14:paraId="63C9774C" w14:textId="77777777" w:rsidR="0079379F" w:rsidRDefault="007937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Elaborazione e liquidazione missioni del personale tecnico-amministrativo.</w:t>
            </w:r>
          </w:p>
          <w:p w14:paraId="15E17401" w14:textId="29B1435C" w:rsidR="000672D9" w:rsidRDefault="007937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Rapporti con fornitori</w:t>
            </w:r>
            <w:r w:rsidR="00DE5C5B">
              <w:rPr>
                <w:rFonts w:ascii="Arial Narrow" w:hAnsi="Arial Narrow"/>
                <w:i w:val="0"/>
                <w:sz w:val="20"/>
                <w:lang w:val="it-IT"/>
              </w:rPr>
              <w:t xml:space="preserve"> ed emissione dei relativi buoni d’ordine.</w:t>
            </w:r>
          </w:p>
          <w:p w14:paraId="6D836238" w14:textId="032C3E78" w:rsidR="0026117D" w:rsidRDefault="0026117D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degli adempimenti prod</w:t>
            </w:r>
            <w:r w:rsidR="0025709F">
              <w:rPr>
                <w:rFonts w:ascii="Arial Narrow" w:hAnsi="Arial Narrow"/>
                <w:i w:val="0"/>
                <w:sz w:val="20"/>
                <w:lang w:val="it-IT"/>
              </w:rPr>
              <w:t>r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omici </w:t>
            </w:r>
            <w:r w:rsidR="0025709F">
              <w:rPr>
                <w:rFonts w:ascii="Arial Narrow" w:hAnsi="Arial Narrow"/>
                <w:i w:val="0"/>
                <w:sz w:val="20"/>
                <w:lang w:val="it-IT"/>
              </w:rPr>
              <w:t>al pagamento dei corrispettivi per contratti di lavoro autonomo e borse di studio (registrazione nel sistema informativo di Ateneo Cineca U-</w:t>
            </w:r>
            <w:proofErr w:type="spellStart"/>
            <w:r w:rsidR="0025709F">
              <w:rPr>
                <w:rFonts w:ascii="Arial Narrow" w:hAnsi="Arial Narrow"/>
                <w:i w:val="0"/>
                <w:sz w:val="20"/>
                <w:lang w:val="it-IT"/>
              </w:rPr>
              <w:t>Gov</w:t>
            </w:r>
            <w:proofErr w:type="spellEnd"/>
            <w:r w:rsidR="0025709F">
              <w:rPr>
                <w:rFonts w:ascii="Arial Narrow" w:hAnsi="Arial Narrow"/>
                <w:i w:val="0"/>
                <w:sz w:val="20"/>
                <w:lang w:val="it-IT"/>
              </w:rPr>
              <w:t xml:space="preserve"> dei contratti al personale, adempimenti fiscali e previdenziali, ecc.)</w:t>
            </w:r>
          </w:p>
          <w:p w14:paraId="7E1ECAC2" w14:textId="77777777" w:rsidR="0025709F" w:rsidRDefault="0025709F" w:rsidP="0025709F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Elaborazione e contabilizzazione contratti di lavoro.</w:t>
            </w:r>
          </w:p>
          <w:p w14:paraId="1C35A6F4" w14:textId="23E27717" w:rsidR="0025709F" w:rsidRDefault="002570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>rasferimento fondi a terzi (partner di progetto/enti Finanziatori);</w:t>
            </w:r>
          </w:p>
          <w:p w14:paraId="216B7DB0" w14:textId="77777777" w:rsidR="0025709F" w:rsidRDefault="002570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>ontrolli periodici finalizzati alla verifica dell'andamento della gestione contabile e alla corretta registrazione in contabilità generale e analitica</w:t>
            </w:r>
          </w:p>
          <w:p w14:paraId="753A3CC5" w14:textId="77777777" w:rsidR="0025709F" w:rsidRDefault="002570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>agamento compensi ai collaboratori coordinati e continuativi, occasionali, professionali e borse di studio;</w:t>
            </w:r>
          </w:p>
          <w:p w14:paraId="7593C1DB" w14:textId="77777777" w:rsidR="0025709F" w:rsidRDefault="002570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Liquidazione 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>fatture elettroniche relative a forniture di beni e servizi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, 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>utenze</w:t>
            </w:r>
          </w:p>
          <w:p w14:paraId="715D7028" w14:textId="77777777" w:rsidR="0025709F" w:rsidRDefault="002570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>ontabilizzazione delle spese economali dei Dipartimenti e relativo reintegro</w:t>
            </w:r>
          </w:p>
          <w:p w14:paraId="7AAF6262" w14:textId="77777777" w:rsidR="0025709F" w:rsidRDefault="002570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>estione rimborsi spese, comprensiva di registrazione e liquidazione</w:t>
            </w:r>
          </w:p>
          <w:p w14:paraId="7B3C8051" w14:textId="2FAD0FB4" w:rsidR="000672D9" w:rsidRDefault="002570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>estione anagrafic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he</w:t>
            </w:r>
          </w:p>
          <w:p w14:paraId="5958831D" w14:textId="5F4786AE" w:rsidR="0025709F" w:rsidRDefault="002570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</w:t>
            </w:r>
            <w:r w:rsidR="0026117D" w:rsidRPr="0026117D">
              <w:rPr>
                <w:rFonts w:ascii="Arial Narrow" w:hAnsi="Arial Narrow"/>
                <w:i w:val="0"/>
                <w:sz w:val="20"/>
                <w:lang w:val="it-IT"/>
              </w:rPr>
              <w:t xml:space="preserve">ncarichi di insegnamento personale interno ed esterno </w:t>
            </w:r>
          </w:p>
          <w:p w14:paraId="6BB3FA47" w14:textId="77777777" w:rsidR="0025709F" w:rsidRDefault="0026117D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6117D">
              <w:rPr>
                <w:rFonts w:ascii="Arial Narrow" w:hAnsi="Arial Narrow"/>
                <w:i w:val="0"/>
                <w:sz w:val="20"/>
                <w:lang w:val="it-IT"/>
              </w:rPr>
              <w:t>Approvazione atti procedure concorsuali</w:t>
            </w:r>
          </w:p>
          <w:p w14:paraId="44304961" w14:textId="77777777" w:rsidR="0025709F" w:rsidRDefault="0026117D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6117D">
              <w:rPr>
                <w:rFonts w:ascii="Arial Narrow" w:hAnsi="Arial Narrow"/>
                <w:i w:val="0"/>
                <w:sz w:val="20"/>
                <w:lang w:val="it-IT"/>
              </w:rPr>
              <w:t>Gestione delle procedure di selezione per il conferimento di incarichi di lavoro autonomo e di borse di studio, per le esigenze delle strutture dipartimentali e dell</w:t>
            </w:r>
            <w:r w:rsidR="0025709F">
              <w:rPr>
                <w:rFonts w:ascii="Arial Narrow" w:hAnsi="Arial Narrow"/>
                <w:i w:val="0"/>
                <w:sz w:val="20"/>
                <w:lang w:val="it-IT"/>
              </w:rPr>
              <w:t>’</w:t>
            </w:r>
            <w:r w:rsidRPr="0026117D">
              <w:rPr>
                <w:rFonts w:ascii="Arial Narrow" w:hAnsi="Arial Narrow"/>
                <w:i w:val="0"/>
                <w:sz w:val="20"/>
                <w:lang w:val="it-IT"/>
              </w:rPr>
              <w:t>Amministrazione Centrale (inclusi bandi per Master, Scuole di Specializzazione)</w:t>
            </w:r>
          </w:p>
          <w:p w14:paraId="25C418D6" w14:textId="77777777" w:rsidR="00806E1F" w:rsidRDefault="0026117D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6117D">
              <w:rPr>
                <w:rFonts w:ascii="Arial Narrow" w:hAnsi="Arial Narrow"/>
                <w:i w:val="0"/>
                <w:sz w:val="20"/>
                <w:lang w:val="it-IT"/>
              </w:rPr>
              <w:t>Stipula e gestione dei relativi contratti di collaborazione e di borse</w:t>
            </w:r>
          </w:p>
          <w:p w14:paraId="71831BD3" w14:textId="397AAB69" w:rsidR="0026117D" w:rsidRDefault="0026117D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6117D">
              <w:rPr>
                <w:rFonts w:ascii="Arial Narrow" w:hAnsi="Arial Narrow"/>
                <w:i w:val="0"/>
                <w:sz w:val="20"/>
                <w:lang w:val="it-IT"/>
              </w:rPr>
              <w:t>Adempimenti in materia di trasparenza e anticorruzione, anagrafe delle prestazioni collaboratori esterni, rilevazione Miur annuale, monitoraggio lavoro flessibile, assistenza fiscale per conguagli d'imposta da mod. 730/4</w:t>
            </w:r>
          </w:p>
          <w:p w14:paraId="21FE43D2" w14:textId="77777777" w:rsidR="0079379F" w:rsidRPr="00C6085B" w:rsidRDefault="0079379F" w:rsidP="00A64009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highlight w:val="yellow"/>
                <w:lang w:val="it-IT"/>
              </w:rPr>
            </w:pPr>
          </w:p>
        </w:tc>
      </w:tr>
      <w:tr w:rsidR="008F2106" w14:paraId="7AC1818F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DE8F41" w14:textId="77777777" w:rsidR="008F2106" w:rsidRPr="005A6FB7" w:rsidRDefault="008F21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lastRenderedPageBreak/>
              <w:tab/>
            </w:r>
            <w:r w:rsidR="005A6FB7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="005A6FB7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2A9C5C" w14:textId="77777777" w:rsidR="008F2106" w:rsidRDefault="008F21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BD570F" w14:textId="77777777" w:rsidR="008F2106" w:rsidRDefault="002823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1996-1998</w:t>
            </w:r>
          </w:p>
        </w:tc>
      </w:tr>
      <w:tr w:rsidR="008F2106" w:rsidRPr="00B66EF0" w14:paraId="238DB53A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C94441B" w14:textId="77777777" w:rsidR="008F2106" w:rsidRDefault="005A6FB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5C09D" w14:textId="77777777" w:rsidR="008F2106" w:rsidRDefault="008F21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BB03CD" w14:textId="77777777" w:rsidR="008F2106" w:rsidRDefault="002823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Tirocinio presso studi legali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avv.ti  Michele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Giove, Teresa Dentamaro, Antonio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Labattaglia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in Bari</w:t>
            </w:r>
          </w:p>
        </w:tc>
      </w:tr>
      <w:tr w:rsidR="007D5FA6" w:rsidRPr="00B66EF0" w14:paraId="23E2681F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5A3B3A" w14:textId="77777777" w:rsidR="007D5FA6" w:rsidRDefault="007D5F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9EEAA0" w14:textId="77777777" w:rsidR="007D5FA6" w:rsidRDefault="007D5F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BCBB2" w14:textId="77777777" w:rsidR="007D5FA6" w:rsidRDefault="007D5F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1D01F52" w14:textId="77777777" w:rsidR="003354FD" w:rsidRDefault="003354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085"/>
        <w:gridCol w:w="284"/>
        <w:gridCol w:w="7229"/>
      </w:tblGrid>
      <w:tr w:rsidR="003354FD" w:rsidRPr="00B66EF0" w14:paraId="3068F03F" w14:textId="77777777" w:rsidTr="00D07A8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8041D" w14:textId="04C47E71" w:rsidR="003354FD" w:rsidRPr="003354FD" w:rsidRDefault="003354FD" w:rsidP="003354F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72BAE8" w14:textId="77777777" w:rsidR="003354FD" w:rsidRDefault="003354FD" w:rsidP="0058273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792ABA" w14:textId="229D3163" w:rsidR="003354FD" w:rsidRPr="003354FD" w:rsidRDefault="003354FD" w:rsidP="0058273B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354FD" w:rsidRPr="00B66EF0" w14:paraId="1D088498" w14:textId="77777777" w:rsidTr="00D07A8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E386B" w14:textId="77777777" w:rsidR="003354FD" w:rsidRPr="00D07A8C" w:rsidRDefault="003354FD" w:rsidP="003354FD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  <w:p w14:paraId="36572821" w14:textId="77777777" w:rsidR="003354FD" w:rsidRDefault="003354FD" w:rsidP="003354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a)              </w:t>
            </w:r>
          </w:p>
          <w:p w14:paraId="48AB49DD" w14:textId="77777777" w:rsidR="003354FD" w:rsidRDefault="003354FD" w:rsidP="003354FD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F4537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  <w:p w14:paraId="6E3D6EE3" w14:textId="77777777" w:rsidR="003354FD" w:rsidRDefault="003354FD" w:rsidP="003354F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F4537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  <w:p w14:paraId="08BE81AC" w14:textId="77777777" w:rsidR="003354FD" w:rsidRPr="003354FD" w:rsidRDefault="003354FD" w:rsidP="003354FD">
            <w:pPr>
              <w:pStyle w:val="Aeeaoaeaa1"/>
              <w:widowControl/>
              <w:rPr>
                <w:rFonts w:ascii="Arial Narrow" w:hAnsi="Arial Narrow"/>
                <w:b w:val="0"/>
                <w:bCs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8165A6" w14:textId="77777777" w:rsidR="003354FD" w:rsidRDefault="003354FD" w:rsidP="0058273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881CB" w14:textId="77777777" w:rsidR="00D07A8C" w:rsidRPr="00D07A8C" w:rsidRDefault="00D07A8C" w:rsidP="00D07A8C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  <w:p w14:paraId="2BBEBC67" w14:textId="6557EDCC" w:rsidR="00D07A8C" w:rsidRPr="00D07A8C" w:rsidRDefault="00D07A8C" w:rsidP="00D07A8C">
            <w:pPr>
              <w:pStyle w:val="OiaeaeiYiio2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07A8C">
              <w:rPr>
                <w:rFonts w:ascii="Arial Narrow" w:hAnsi="Arial Narrow"/>
                <w:i w:val="0"/>
                <w:sz w:val="20"/>
                <w:lang w:val="it-IT"/>
              </w:rPr>
              <w:t>Anno accademico 2023-2024</w:t>
            </w:r>
          </w:p>
          <w:p w14:paraId="1530F19C" w14:textId="2C0D4C61" w:rsidR="00D07A8C" w:rsidRPr="00D07A8C" w:rsidRDefault="00D07A8C" w:rsidP="00D07A8C">
            <w:pPr>
              <w:pStyle w:val="OiaeaeiYiio2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07A8C">
              <w:rPr>
                <w:rFonts w:ascii="Arial Narrow" w:hAnsi="Arial Narrow"/>
                <w:i w:val="0"/>
                <w:sz w:val="20"/>
                <w:lang w:val="it-IT"/>
              </w:rPr>
              <w:t>Master Universitario di secondo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D07A8C">
              <w:rPr>
                <w:rFonts w:ascii="Arial Narrow" w:hAnsi="Arial Narrow"/>
                <w:i w:val="0"/>
                <w:sz w:val="20"/>
                <w:lang w:val="it-IT"/>
              </w:rPr>
              <w:t xml:space="preserve">livello in “Management &amp; E-Governance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</w:t>
            </w:r>
            <w:r w:rsidRPr="00D07A8C">
              <w:rPr>
                <w:rFonts w:ascii="Arial Narrow" w:hAnsi="Arial Narrow"/>
                <w:i w:val="0"/>
                <w:sz w:val="20"/>
                <w:lang w:val="it-IT"/>
              </w:rPr>
              <w:t>ella Pubblica Amministrazione (</w:t>
            </w:r>
            <w:proofErr w:type="spellStart"/>
            <w:r w:rsidRPr="00D07A8C">
              <w:rPr>
                <w:rFonts w:ascii="Arial Narrow" w:hAnsi="Arial Narrow"/>
                <w:i w:val="0"/>
                <w:sz w:val="20"/>
                <w:lang w:val="it-IT"/>
              </w:rPr>
              <w:t>Magpa</w:t>
            </w:r>
            <w:proofErr w:type="spellEnd"/>
            <w:r w:rsidRPr="00D07A8C">
              <w:rPr>
                <w:rFonts w:ascii="Arial Narrow" w:hAnsi="Arial Narrow"/>
                <w:i w:val="0"/>
                <w:sz w:val="20"/>
                <w:lang w:val="it-IT"/>
              </w:rPr>
              <w:t xml:space="preserve"> 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</w:t>
            </w:r>
            <w:r w:rsidRPr="00D07A8C">
              <w:rPr>
                <w:rFonts w:ascii="Arial Narrow" w:hAnsi="Arial Narrow"/>
                <w:i w:val="0"/>
                <w:sz w:val="20"/>
                <w:lang w:val="it-IT"/>
              </w:rPr>
              <w:t>)”,</w:t>
            </w:r>
          </w:p>
          <w:p w14:paraId="722553B0" w14:textId="11B1996F" w:rsidR="003354FD" w:rsidRPr="003354FD" w:rsidRDefault="00D07A8C" w:rsidP="00D07A8C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07A8C">
              <w:rPr>
                <w:rFonts w:ascii="Arial Narrow" w:hAnsi="Arial Narrow"/>
                <w:i w:val="0"/>
                <w:sz w:val="20"/>
                <w:lang w:val="it-IT"/>
              </w:rPr>
              <w:t>Università LUM</w:t>
            </w:r>
          </w:p>
        </w:tc>
      </w:tr>
      <w:tr w:rsidR="00D07A8C" w:rsidRPr="00B66EF0" w14:paraId="593607CE" w14:textId="77777777" w:rsidTr="00D07A8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1D1D" w14:textId="77777777" w:rsidR="00D07A8C" w:rsidRPr="00D07A8C" w:rsidRDefault="00D07A8C" w:rsidP="00D07A8C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  <w:p w14:paraId="3870E496" w14:textId="77777777" w:rsidR="00D07A8C" w:rsidRDefault="00D07A8C" w:rsidP="00D07A8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a)              </w:t>
            </w:r>
          </w:p>
          <w:p w14:paraId="5DFE1C7E" w14:textId="77777777" w:rsidR="00D07A8C" w:rsidRDefault="00D07A8C" w:rsidP="00D07A8C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F4537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  <w:p w14:paraId="7897EAFB" w14:textId="77777777" w:rsidR="00D07A8C" w:rsidRDefault="00D07A8C" w:rsidP="00D07A8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F4537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  <w:p w14:paraId="3924E0A6" w14:textId="77777777" w:rsidR="00D07A8C" w:rsidRPr="00D07A8C" w:rsidRDefault="00D07A8C" w:rsidP="00D07A8C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CB2322" w14:textId="77777777" w:rsidR="00D07A8C" w:rsidRDefault="00D07A8C" w:rsidP="00D07A8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5A0A1C" w14:textId="77777777" w:rsidR="00D07A8C" w:rsidRDefault="00D07A8C" w:rsidP="00D07A8C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  <w:p w14:paraId="2B8B6195" w14:textId="40DB8AB0" w:rsidR="00D07A8C" w:rsidRPr="00D07A8C" w:rsidRDefault="00D07A8C" w:rsidP="00D07A8C">
            <w:pPr>
              <w:pStyle w:val="Aaoeeu"/>
              <w:rPr>
                <w:rFonts w:ascii="Arial Narrow" w:hAnsi="Arial Narrow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Cs/>
                <w:noProof/>
                <w:lang w:val="it-IT"/>
              </w:rPr>
              <w:t>Anno accademico 2022-2023</w:t>
            </w:r>
          </w:p>
          <w:p w14:paraId="1D2B6B1F" w14:textId="3934EDEA" w:rsidR="00D07A8C" w:rsidRPr="00D07A8C" w:rsidRDefault="00D07A8C" w:rsidP="00D07A8C">
            <w:pPr>
              <w:pStyle w:val="Aaoeeu"/>
              <w:rPr>
                <w:rFonts w:ascii="Arial Narrow" w:hAnsi="Arial Narrow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Cs/>
                <w:noProof/>
                <w:lang w:val="it-IT"/>
              </w:rPr>
              <w:t xml:space="preserve">Master di II livello </w:t>
            </w:r>
            <w:r>
              <w:rPr>
                <w:rFonts w:ascii="Arial Narrow" w:hAnsi="Arial Narrow"/>
                <w:bCs/>
                <w:noProof/>
                <w:lang w:val="it-IT"/>
              </w:rPr>
              <w:t>“S</w:t>
            </w:r>
            <w:r w:rsidRPr="00D07A8C">
              <w:rPr>
                <w:rFonts w:ascii="Arial Narrow" w:hAnsi="Arial Narrow"/>
                <w:bCs/>
                <w:noProof/>
                <w:lang w:val="it-IT"/>
              </w:rPr>
              <w:t xml:space="preserve">trategie organizzative e di innovazione nella </w:t>
            </w:r>
            <w:r>
              <w:rPr>
                <w:rFonts w:ascii="Arial Narrow" w:hAnsi="Arial Narrow"/>
                <w:bCs/>
                <w:noProof/>
                <w:lang w:val="it-IT"/>
              </w:rPr>
              <w:t>P.A</w:t>
            </w:r>
            <w:r w:rsidRPr="00D07A8C">
              <w:rPr>
                <w:rFonts w:ascii="Arial Narrow" w:hAnsi="Arial Narrow"/>
                <w:bCs/>
                <w:noProof/>
                <w:lang w:val="it-IT"/>
              </w:rPr>
              <w:t>.</w:t>
            </w:r>
            <w:r>
              <w:rPr>
                <w:rFonts w:ascii="Arial Narrow" w:hAnsi="Arial Narrow"/>
                <w:bCs/>
                <w:noProof/>
                <w:lang w:val="it-IT"/>
              </w:rPr>
              <w:t>”</w:t>
            </w:r>
          </w:p>
          <w:p w14:paraId="69FC306A" w14:textId="77777777" w:rsidR="00D07A8C" w:rsidRDefault="00D07A8C" w:rsidP="00D07A8C">
            <w:pPr>
              <w:pStyle w:val="Aaoeeu"/>
              <w:rPr>
                <w:rFonts w:ascii="Arial Narrow" w:hAnsi="Arial Narrow"/>
                <w:bCs/>
                <w:noProof/>
                <w:lang w:val="it-IT"/>
              </w:rPr>
            </w:pPr>
          </w:p>
          <w:p w14:paraId="4A0FBF98" w14:textId="3E980B74" w:rsidR="00D07A8C" w:rsidRPr="00D07A8C" w:rsidRDefault="00D07A8C" w:rsidP="00D07A8C">
            <w:pPr>
              <w:pStyle w:val="Aaoeeu"/>
              <w:rPr>
                <w:rFonts w:ascii="Arial Narrow" w:hAnsi="Arial Narrow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Cs/>
                <w:noProof/>
                <w:lang w:val="it-IT"/>
              </w:rPr>
              <w:t>Università telematica PEGASO</w:t>
            </w:r>
          </w:p>
        </w:tc>
      </w:tr>
      <w:tr w:rsidR="007777C6" w:rsidRPr="00D07A8C" w14:paraId="7A1A3301" w14:textId="77777777" w:rsidTr="00D07A8C">
        <w:trPr>
          <w:gridBefore w:val="1"/>
          <w:wBefore w:w="34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6ACE99D" w14:textId="77777777" w:rsidR="007777C6" w:rsidRPr="00D07A8C" w:rsidRDefault="006F4537" w:rsidP="00D07A8C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>Date (da – a)</w:t>
            </w:r>
          </w:p>
          <w:p w14:paraId="128B27BF" w14:textId="77777777" w:rsidR="006F4537" w:rsidRPr="00D07A8C" w:rsidRDefault="006F4537" w:rsidP="00D07A8C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>• Qualifica conseguita</w:t>
            </w:r>
          </w:p>
          <w:p w14:paraId="7F807997" w14:textId="77777777" w:rsidR="007777C6" w:rsidRPr="00D07A8C" w:rsidRDefault="006F4537" w:rsidP="00D07A8C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>• Nome e tipo di istituto di istruzione o formazione</w:t>
            </w:r>
          </w:p>
          <w:p w14:paraId="7EC58053" w14:textId="77777777" w:rsidR="006F4537" w:rsidRPr="00D07A8C" w:rsidRDefault="006F4537" w:rsidP="00D07A8C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  <w:p w14:paraId="79D8F4B3" w14:textId="77777777" w:rsidR="007777C6" w:rsidRPr="00D07A8C" w:rsidRDefault="007777C6" w:rsidP="00D07A8C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305D4F" w14:textId="77777777" w:rsidR="007777C6" w:rsidRPr="00D07A8C" w:rsidRDefault="007777C6" w:rsidP="00D07A8C">
            <w:pPr>
              <w:pStyle w:val="Aeeaoaeaa1"/>
              <w:widowControl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7850ED" w14:textId="03D42AB3" w:rsidR="007777C6" w:rsidRPr="00D07A8C" w:rsidRDefault="0069286D" w:rsidP="00D07A8C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>Anno accademico</w:t>
            </w:r>
            <w:r w:rsidR="006F4537"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>. 2009/2010</w:t>
            </w:r>
          </w:p>
          <w:p w14:paraId="3FC57AE6" w14:textId="77777777" w:rsidR="007777C6" w:rsidRPr="00D07A8C" w:rsidRDefault="006F4537" w:rsidP="00D07A8C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>Master di I livello in Criminologia Clinica</w:t>
            </w:r>
          </w:p>
          <w:p w14:paraId="1608AB7D" w14:textId="77777777" w:rsidR="006F4537" w:rsidRPr="00D07A8C" w:rsidRDefault="006F4537" w:rsidP="00D07A8C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>Facoltà di Medicina e Chirurgia. Università degli Studi di Bari “A. Moro”</w:t>
            </w:r>
          </w:p>
          <w:p w14:paraId="65A79D65" w14:textId="77777777" w:rsidR="006F4537" w:rsidRPr="00D07A8C" w:rsidRDefault="006F4537" w:rsidP="00D07A8C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  <w:p w14:paraId="6A4E145D" w14:textId="77777777" w:rsidR="006F4537" w:rsidRPr="00D07A8C" w:rsidRDefault="006F4537" w:rsidP="00D07A8C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</w:p>
          <w:p w14:paraId="50702A79" w14:textId="77777777" w:rsidR="007777C6" w:rsidRPr="00D07A8C" w:rsidRDefault="007777C6" w:rsidP="00D07A8C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bCs/>
                <w:noProof/>
                <w:lang w:val="it-IT"/>
              </w:rPr>
            </w:pPr>
            <w:r w:rsidRPr="00D07A8C">
              <w:rPr>
                <w:rFonts w:ascii="Arial Narrow" w:hAnsi="Arial Narrow"/>
                <w:b w:val="0"/>
                <w:bCs/>
                <w:noProof/>
                <w:lang w:val="it-IT"/>
              </w:rPr>
              <w:t xml:space="preserve">28/07/2000 </w:t>
            </w:r>
          </w:p>
        </w:tc>
      </w:tr>
      <w:tr w:rsidR="007777C6" w:rsidRPr="00B66EF0" w14:paraId="403184E4" w14:textId="77777777" w:rsidTr="00D07A8C">
        <w:trPr>
          <w:gridBefore w:val="1"/>
          <w:wBefore w:w="34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A239F67" w14:textId="77777777" w:rsidR="007777C6" w:rsidRDefault="007777C6" w:rsidP="0088297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A71DF1" w14:textId="77777777" w:rsidR="007777C6" w:rsidRDefault="007777C6" w:rsidP="0088297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47320" w14:textId="77777777" w:rsidR="007777C6" w:rsidRDefault="007777C6" w:rsidP="0088297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Diploma di Perfezionamento in Criminologia Generale e Penitenziaria </w:t>
            </w:r>
          </w:p>
        </w:tc>
      </w:tr>
      <w:tr w:rsidR="007777C6" w:rsidRPr="00B66EF0" w14:paraId="4E83FF24" w14:textId="77777777" w:rsidTr="00D07A8C">
        <w:trPr>
          <w:gridBefore w:val="1"/>
          <w:wBefore w:w="34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6C3F8BE" w14:textId="77777777" w:rsidR="007777C6" w:rsidRDefault="007777C6" w:rsidP="0088297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2A69A9" w14:textId="77777777" w:rsidR="007777C6" w:rsidRDefault="007777C6" w:rsidP="0088297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247406" w14:textId="77777777" w:rsidR="007777C6" w:rsidRDefault="007777C6" w:rsidP="0088297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Bari</w:t>
            </w:r>
          </w:p>
        </w:tc>
      </w:tr>
    </w:tbl>
    <w:p w14:paraId="38DFF6AC" w14:textId="77777777" w:rsidR="003E7F37" w:rsidRDefault="003E7F37">
      <w:pPr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E3543" w14:paraId="09EA6CC6" w14:textId="77777777" w:rsidTr="065D49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070239" w14:textId="77777777" w:rsidR="00FE3543" w:rsidRDefault="00FE3543" w:rsidP="00B05F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D011A" w14:textId="77777777" w:rsidR="00FE3543" w:rsidRDefault="00FE3543" w:rsidP="00B05F0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50055C" w14:textId="77777777" w:rsidR="00FE3543" w:rsidRDefault="003E7F37" w:rsidP="002823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</w:t>
            </w:r>
            <w:r w:rsidR="0028232F">
              <w:rPr>
                <w:rFonts w:ascii="Arial Narrow" w:hAnsi="Arial Narrow"/>
                <w:i w:val="0"/>
                <w:sz w:val="20"/>
                <w:lang w:val="it-IT"/>
              </w:rPr>
              <w:t>1/09/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1</w:t>
            </w:r>
            <w:r w:rsidR="00FE3543">
              <w:rPr>
                <w:rFonts w:ascii="Arial Narrow" w:hAnsi="Arial Narrow"/>
                <w:i w:val="0"/>
                <w:sz w:val="20"/>
                <w:lang w:val="it-IT"/>
              </w:rPr>
              <w:t>99</w:t>
            </w:r>
            <w:r w:rsidR="0028232F">
              <w:rPr>
                <w:rFonts w:ascii="Arial Narrow" w:hAnsi="Arial Narrow"/>
                <w:i w:val="0"/>
                <w:sz w:val="20"/>
                <w:lang w:val="it-IT"/>
              </w:rPr>
              <w:t>9</w:t>
            </w:r>
            <w:r w:rsidR="00FE3543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FE3543" w:rsidRPr="00B66EF0" w14:paraId="689018FF" w14:textId="77777777" w:rsidTr="065D49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5B8CF3" w14:textId="77777777" w:rsidR="00FE3543" w:rsidRDefault="00FE3543" w:rsidP="00B05F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3AEF6A" w14:textId="69F27110" w:rsidR="00FE3543" w:rsidRDefault="003770E8" w:rsidP="00B05F0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4E863BB" wp14:editId="3246CC82">
                      <wp:simplePos x="0" y="0"/>
                      <wp:positionH relativeFrom="page">
                        <wp:posOffset>75565</wp:posOffset>
                      </wp:positionH>
                      <wp:positionV relativeFrom="page">
                        <wp:posOffset>7620</wp:posOffset>
                      </wp:positionV>
                      <wp:extent cx="31531" cy="9490842"/>
                      <wp:effectExtent l="0" t="0" r="26035" b="34290"/>
                      <wp:wrapNone/>
                      <wp:docPr id="80785136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31" cy="94908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44999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95pt,.6pt" to="8.45pt,7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FF84A2" w14:textId="77777777" w:rsidR="00FE3543" w:rsidRDefault="00813088" w:rsidP="00B05F0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Corte di Appello di Bari</w:t>
            </w:r>
          </w:p>
        </w:tc>
      </w:tr>
      <w:tr w:rsidR="00FE3543" w:rsidRPr="00B66EF0" w14:paraId="2FD0D583" w14:textId="77777777" w:rsidTr="065D49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1BE492" w14:textId="77777777" w:rsidR="00FE3543" w:rsidRDefault="00FE3543" w:rsidP="00B05F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1CB17E" w14:textId="77777777" w:rsidR="00FE3543" w:rsidRDefault="00FE3543" w:rsidP="00B05F0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223BC" w14:textId="77777777" w:rsidR="00FE3543" w:rsidRDefault="00813088" w:rsidP="00B05F0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Abilitazione all’esercizio della professione di avvocato</w:t>
            </w:r>
            <w:r w:rsidR="00FE3543">
              <w:rPr>
                <w:rFonts w:ascii="Arial Narrow" w:hAnsi="Arial Narrow"/>
                <w:i w:val="0"/>
                <w:sz w:val="20"/>
                <w:lang w:val="it-IT"/>
              </w:rPr>
              <w:t xml:space="preserve"> con voto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106/150 nel complesso delle prove scritte e 270/300 nelle prove orali</w:t>
            </w:r>
          </w:p>
          <w:p w14:paraId="3BB1D1F7" w14:textId="77777777" w:rsidR="00C01568" w:rsidRDefault="00C01568" w:rsidP="00B05F0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7C6" w14:paraId="46C95742" w14:textId="77777777" w:rsidTr="065D49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9BC1D3" w14:textId="77777777" w:rsidR="007777C6" w:rsidRDefault="007777C6" w:rsidP="007777C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6767C78B" w14:textId="77777777" w:rsidR="007777C6" w:rsidRDefault="007777C6" w:rsidP="007777C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5EFE22" w14:textId="77777777" w:rsidR="007777C6" w:rsidRDefault="007777C6" w:rsidP="007777C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4821A3" w14:textId="77777777" w:rsidR="007777C6" w:rsidRDefault="007777C6" w:rsidP="007777C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03F4866" w14:textId="77777777" w:rsidR="007777C6" w:rsidRDefault="007777C6" w:rsidP="007777C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02/04/1996</w:t>
            </w:r>
          </w:p>
        </w:tc>
      </w:tr>
      <w:tr w:rsidR="007777C6" w:rsidRPr="00B66EF0" w14:paraId="7497669C" w14:textId="77777777" w:rsidTr="065D49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254F87" w14:textId="77777777" w:rsidR="007777C6" w:rsidRDefault="007777C6" w:rsidP="007777C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68ABA2" w14:textId="77777777" w:rsidR="007777C6" w:rsidRDefault="007777C6" w:rsidP="007777C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D4B88" w14:textId="77777777" w:rsidR="007777C6" w:rsidRDefault="007777C6" w:rsidP="007777C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Bari</w:t>
            </w:r>
          </w:p>
        </w:tc>
      </w:tr>
      <w:tr w:rsidR="007777C6" w:rsidRPr="00B66EF0" w14:paraId="48F4EA53" w14:textId="77777777" w:rsidTr="065D495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487670" w14:textId="77777777" w:rsidR="007777C6" w:rsidRDefault="007777C6" w:rsidP="007777C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4ABFC" w14:textId="77777777" w:rsidR="007777C6" w:rsidRDefault="007777C6" w:rsidP="007777C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76C1C8" w14:textId="3ECEA560" w:rsidR="007777C6" w:rsidRDefault="007777C6" w:rsidP="065D495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65D4958">
              <w:rPr>
                <w:rFonts w:ascii="Arial Narrow" w:hAnsi="Arial Narrow"/>
                <w:i w:val="0"/>
                <w:sz w:val="20"/>
                <w:lang w:val="it-IT"/>
              </w:rPr>
              <w:t>Laurea in Giurisprudenza con votazione 110/110 e lode</w:t>
            </w:r>
          </w:p>
        </w:tc>
      </w:tr>
    </w:tbl>
    <w:p w14:paraId="76CE55BB" w14:textId="77777777" w:rsidR="00FE3543" w:rsidRDefault="00FE3543">
      <w:pPr>
        <w:rPr>
          <w:rFonts w:ascii="Arial Narrow" w:hAnsi="Arial Narrow"/>
          <w:lang w:val="it-IT"/>
        </w:rPr>
      </w:pPr>
    </w:p>
    <w:p w14:paraId="64BBD022" w14:textId="77777777" w:rsidR="00813088" w:rsidRDefault="00813088">
      <w:pPr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7F37" w14:paraId="42B8D0FE" w14:textId="77777777" w:rsidTr="007777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2C8318" w14:textId="77777777" w:rsidR="003E7F37" w:rsidRDefault="003E7F37" w:rsidP="00B05F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DE1ED" w14:textId="77777777" w:rsidR="003E7F37" w:rsidRDefault="003E7F37" w:rsidP="00B05F0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C0E909" w14:textId="77777777" w:rsidR="003E7F37" w:rsidRDefault="003E7F37" w:rsidP="00B42D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a.s.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198</w:t>
            </w:r>
            <w:r w:rsidR="00B42DD0">
              <w:rPr>
                <w:rFonts w:ascii="Arial Narrow" w:hAnsi="Arial Narrow"/>
                <w:i w:val="0"/>
                <w:sz w:val="20"/>
                <w:lang w:val="it-IT"/>
              </w:rPr>
              <w:t>5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/198</w:t>
            </w:r>
            <w:r w:rsidR="00B42DD0">
              <w:rPr>
                <w:rFonts w:ascii="Arial Narrow" w:hAnsi="Arial Narrow"/>
                <w:i w:val="0"/>
                <w:sz w:val="20"/>
                <w:lang w:val="it-IT"/>
              </w:rPr>
              <w:t>6</w:t>
            </w:r>
            <w:r w:rsidR="006F4537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(conseguimento) </w:t>
            </w:r>
          </w:p>
        </w:tc>
      </w:tr>
      <w:tr w:rsidR="003E7F37" w14:paraId="34001581" w14:textId="77777777" w:rsidTr="007777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66821" w14:textId="77777777" w:rsidR="003E7F37" w:rsidRDefault="003E7F37" w:rsidP="00B05F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59B40" w14:textId="77777777" w:rsidR="003E7F37" w:rsidRDefault="003E7F37" w:rsidP="00B05F0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6190E2" w14:textId="77777777" w:rsidR="003E7F37" w:rsidRDefault="003E7F37" w:rsidP="00B42D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</w:t>
            </w:r>
            <w:r w:rsidR="00C41FA2">
              <w:rPr>
                <w:rFonts w:ascii="Arial Narrow" w:hAnsi="Arial Narrow"/>
                <w:i w:val="0"/>
                <w:sz w:val="20"/>
                <w:lang w:val="it-IT"/>
              </w:rPr>
              <w:t xml:space="preserve">stituto </w:t>
            </w:r>
            <w:r w:rsidR="00B42DD0"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6F4537">
              <w:rPr>
                <w:rFonts w:ascii="Arial Narrow" w:hAnsi="Arial Narrow"/>
                <w:i w:val="0"/>
                <w:sz w:val="20"/>
                <w:lang w:val="it-IT"/>
              </w:rPr>
              <w:t>irillo B</w:t>
            </w:r>
            <w:r w:rsidR="00B42DD0">
              <w:rPr>
                <w:rFonts w:ascii="Arial Narrow" w:hAnsi="Arial Narrow"/>
                <w:i w:val="0"/>
                <w:sz w:val="20"/>
                <w:lang w:val="it-IT"/>
              </w:rPr>
              <w:t>ari</w:t>
            </w:r>
          </w:p>
        </w:tc>
      </w:tr>
      <w:tr w:rsidR="003E7F37" w:rsidRPr="00B66EF0" w14:paraId="55E51E3E" w14:textId="77777777" w:rsidTr="007777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45C2D2" w14:textId="77777777" w:rsidR="003E7F37" w:rsidRDefault="003E7F37" w:rsidP="00B05F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F944E" w14:textId="77777777" w:rsidR="003E7F37" w:rsidRDefault="003E7F37" w:rsidP="00B05F0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F96004" w14:textId="77777777" w:rsidR="003E7F37" w:rsidRDefault="003E7F37" w:rsidP="00B05F07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E7F37" w14:paraId="471CDAAE" w14:textId="77777777" w:rsidTr="007777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6117B" w14:textId="77777777" w:rsidR="003E7F37" w:rsidRDefault="003E7F37" w:rsidP="00B05F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99772C" w14:textId="77777777" w:rsidR="003E7F37" w:rsidRDefault="003E7F37" w:rsidP="00B05F0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7DA482" w14:textId="77777777" w:rsidR="003E7F37" w:rsidRDefault="00C41FA2" w:rsidP="00B42DD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Maturità</w:t>
            </w:r>
            <w:r w:rsidR="00B42DD0">
              <w:rPr>
                <w:rFonts w:ascii="Arial Narrow" w:hAnsi="Arial Narrow"/>
                <w:i w:val="0"/>
                <w:sz w:val="20"/>
                <w:lang w:val="it-IT"/>
              </w:rPr>
              <w:t xml:space="preserve"> classica</w:t>
            </w:r>
            <w:r w:rsidR="009757C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3E7F37" w:rsidRPr="00B66EF0" w14:paraId="1AB2E5BB" w14:textId="77777777" w:rsidTr="007777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FE1BAE" w14:textId="77777777" w:rsidR="003E7F37" w:rsidRDefault="003E7F37" w:rsidP="00B05F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78AD38" w14:textId="77777777" w:rsidR="003E7F37" w:rsidRDefault="003E7F37" w:rsidP="00B05F0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99EA00" w14:textId="77777777" w:rsidR="003E7F37" w:rsidRDefault="008215D4" w:rsidP="00B05F0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Istruzione Secondaria Superiore</w:t>
            </w:r>
          </w:p>
        </w:tc>
      </w:tr>
    </w:tbl>
    <w:p w14:paraId="5C2407B4" w14:textId="77777777" w:rsidR="00C6085B" w:rsidRDefault="00C6085B">
      <w:pPr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F36C7" w14:paraId="10F9D99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487D3F" w14:textId="77777777" w:rsidR="000F36C7" w:rsidRPr="000F36C7" w:rsidRDefault="000F36C7" w:rsidP="000F36C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Abilitazioni Corsi e Specializzazioni</w:t>
            </w:r>
          </w:p>
        </w:tc>
      </w:tr>
    </w:tbl>
    <w:p w14:paraId="5C1C56EE" w14:textId="77777777" w:rsidR="003E7F37" w:rsidRDefault="003E7F37">
      <w:pPr>
        <w:rPr>
          <w:rFonts w:ascii="Arial Narrow" w:hAnsi="Arial Narrow"/>
          <w:lang w:val="it-IT"/>
        </w:rPr>
      </w:pPr>
    </w:p>
    <w:p w14:paraId="463FDEB3" w14:textId="77777777" w:rsidR="000F36C7" w:rsidRDefault="000F36C7">
      <w:pPr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F36C7" w:rsidRPr="00B66EF0" w14:paraId="2DD179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4F44A2" w14:textId="77777777" w:rsidR="000F36C7" w:rsidRDefault="000F36C7" w:rsidP="00B05F0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08B8E4" w14:textId="77777777" w:rsidR="000F36C7" w:rsidRDefault="000F36C7" w:rsidP="00B05F0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2F720D" w14:textId="4F52F7D1" w:rsidR="00B66EF0" w:rsidRDefault="00B66EF0" w:rsidP="00B66EF0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bookmarkStart w:id="0" w:name="_Hlk29469361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Partecipazione al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60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º Corso di Formazione e Aggiornamento 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="00B214F2">
              <w:rPr>
                <w:rFonts w:ascii="Arial Narrow" w:hAnsi="Arial Narrow"/>
                <w:i w:val="0"/>
                <w:iCs/>
                <w:sz w:val="20"/>
                <w:lang w:val="it-IT"/>
              </w:rPr>
              <w:t>5-6-7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febbraio 202</w:t>
            </w:r>
            <w:r w:rsidR="00B214F2">
              <w:rPr>
                <w:rFonts w:ascii="Arial Narrow" w:hAnsi="Arial Narrow"/>
                <w:i w:val="0"/>
                <w:iCs/>
                <w:sz w:val="20"/>
                <w:lang w:val="it-IT"/>
              </w:rPr>
              <w:t>5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581561EA" w14:textId="0E0998C7" w:rsidR="00B66EF0" w:rsidRPr="00D07A8C" w:rsidRDefault="00EA28D5" w:rsidP="00D07A8C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EA28D5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Partecipazione al Corso ESECUTORE di BLSD - Basic Life Support </w:t>
            </w:r>
            <w:proofErr w:type="spellStart"/>
            <w:r w:rsidRPr="00EA28D5">
              <w:rPr>
                <w:rFonts w:ascii="Arial Narrow" w:hAnsi="Arial Narrow"/>
                <w:i w:val="0"/>
                <w:iCs/>
                <w:sz w:val="20"/>
                <w:lang w:val="it-IT"/>
              </w:rPr>
              <w:t>Defibrillation</w:t>
            </w:r>
            <w:proofErr w:type="spellEnd"/>
            <w:r w:rsidR="00702B88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promosso da </w:t>
            </w:r>
            <w:r w:rsidR="00702B88" w:rsidRPr="00702B88">
              <w:rPr>
                <w:rFonts w:ascii="Arial Narrow" w:hAnsi="Arial Narrow"/>
                <w:i w:val="0"/>
                <w:iCs/>
                <w:sz w:val="20"/>
                <w:lang w:val="it-IT"/>
              </w:rPr>
              <w:t>Lions Club Bari San Nicola</w:t>
            </w:r>
            <w:r w:rsidR="00702B88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="00657140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con superamento prova finale (6 </w:t>
            </w:r>
            <w:r w:rsidR="00657140" w:rsidRPr="00657140">
              <w:rPr>
                <w:rFonts w:ascii="Arial Narrow" w:hAnsi="Arial Narrow"/>
                <w:i w:val="0"/>
                <w:iCs/>
                <w:sz w:val="20"/>
                <w:lang w:val="it-IT"/>
              </w:rPr>
              <w:t>novembre 2024</w:t>
            </w:r>
            <w:r w:rsidR="00657140"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1ACCBC8B" w14:textId="3FAA96A9" w:rsidR="00B66EF0" w:rsidRDefault="00B66EF0" w:rsidP="00B66EF0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5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9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º Corso di Formazione e Aggiornamento 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="00A27CDD">
              <w:rPr>
                <w:rFonts w:ascii="Arial Narrow" w:hAnsi="Arial Narrow"/>
                <w:i w:val="0"/>
                <w:iCs/>
                <w:sz w:val="20"/>
                <w:lang w:val="it-IT"/>
              </w:rPr>
              <w:t>5-6-7 giugno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202</w:t>
            </w:r>
            <w:r w:rsidR="00A27CDD">
              <w:rPr>
                <w:rFonts w:ascii="Arial Narrow" w:hAnsi="Arial Narrow"/>
                <w:i w:val="0"/>
                <w:iCs/>
                <w:sz w:val="20"/>
                <w:lang w:val="it-IT"/>
              </w:rPr>
              <w:t>4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13F4C513" w14:textId="4ECF7532" w:rsidR="00B66EF0" w:rsidRDefault="00B66EF0" w:rsidP="00B66EF0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5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8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º Corso di Formazione e Aggiornamento 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="008636C4">
              <w:rPr>
                <w:rFonts w:ascii="Arial Narrow" w:hAnsi="Arial Narrow"/>
                <w:i w:val="0"/>
                <w:iCs/>
                <w:sz w:val="20"/>
                <w:lang w:val="it-IT"/>
              </w:rPr>
              <w:t>7-8-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9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febbraio 202</w:t>
            </w:r>
            <w:r w:rsidR="00E8231C">
              <w:rPr>
                <w:rFonts w:ascii="Arial Narrow" w:hAnsi="Arial Narrow"/>
                <w:i w:val="0"/>
                <w:iCs/>
                <w:sz w:val="20"/>
                <w:lang w:val="it-IT"/>
              </w:rPr>
              <w:t>4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09213B35" w14:textId="77777777" w:rsidR="004A6F27" w:rsidRDefault="004A6F27" w:rsidP="004A6F27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l </w:t>
            </w:r>
            <w:r w:rsidRPr="00616E40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Seminario Autunnale di Formazione e Aggiornamento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Pr="002A519B">
              <w:rPr>
                <w:rFonts w:ascii="Arial Narrow" w:hAnsi="Arial Narrow"/>
                <w:i w:val="0"/>
                <w:iCs/>
                <w:sz w:val="20"/>
                <w:lang w:val="it-IT"/>
              </w:rPr>
              <w:t>17 e 18 ottobre 2023</w:t>
            </w:r>
          </w:p>
          <w:p w14:paraId="121E60BE" w14:textId="58429522" w:rsidR="00B66EF0" w:rsidRPr="00D07A8C" w:rsidRDefault="00186467" w:rsidP="00D07A8C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</w:t>
            </w:r>
            <w:r>
              <w:rPr>
                <w:lang w:val="it-IT"/>
              </w:rPr>
              <w:t xml:space="preserve"> </w:t>
            </w:r>
            <w:r w:rsidRPr="00A96DAF">
              <w:rPr>
                <w:rFonts w:ascii="Arial Narrow" w:hAnsi="Arial Narrow"/>
                <w:i w:val="0"/>
                <w:iCs/>
                <w:sz w:val="20"/>
                <w:lang w:val="it-IT"/>
              </w:rPr>
              <w:t>Corso di formazione organizzato da INPS -Valore PA “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La performance dei dipendenti pubblici</w:t>
            </w:r>
            <w:r w:rsidRPr="00A96DAF">
              <w:rPr>
                <w:rFonts w:ascii="Arial Narrow" w:hAnsi="Arial Narrow"/>
                <w:i w:val="0"/>
                <w:iCs/>
                <w:sz w:val="20"/>
                <w:lang w:val="it-IT"/>
              </w:rPr>
              <w:t>” (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60 ore dal 12</w:t>
            </w:r>
            <w:r w:rsidRPr="00A96DAF">
              <w:rPr>
                <w:rFonts w:ascii="Arial Narrow" w:hAnsi="Arial Narrow"/>
                <w:i w:val="0"/>
                <w:iCs/>
                <w:sz w:val="20"/>
                <w:lang w:val="it-IT"/>
              </w:rPr>
              <w:t>/0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4</w:t>
            </w:r>
            <w:r w:rsidRPr="00A96DAF">
              <w:rPr>
                <w:rFonts w:ascii="Arial Narrow" w:hAnsi="Arial Narrow"/>
                <w:i w:val="0"/>
                <w:iCs/>
                <w:sz w:val="20"/>
                <w:lang w:val="it-IT"/>
              </w:rPr>
              <w:t>/20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23</w:t>
            </w:r>
            <w:r w:rsidRPr="001F4F6C">
              <w:rPr>
                <w:lang w:val="it-IT"/>
              </w:rPr>
              <w:t xml:space="preserve"> </w:t>
            </w:r>
            <w:r w:rsidRPr="001F4F6C">
              <w:rPr>
                <w:rFonts w:ascii="Arial Narrow" w:hAnsi="Arial Narrow"/>
                <w:i w:val="0"/>
                <w:iCs/>
                <w:sz w:val="20"/>
                <w:lang w:val="it-IT"/>
              </w:rPr>
              <w:t>al 26/06/2023</w:t>
            </w:r>
            <w:r w:rsidRPr="00A96DAF"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28932D30" w14:textId="750132CD" w:rsidR="00B66EF0" w:rsidRPr="00D07A8C" w:rsidRDefault="00B66EF0" w:rsidP="00D07A8C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5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7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º Corso di Formazione e Aggiornamento 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="004A6F27">
              <w:rPr>
                <w:rFonts w:ascii="Arial Narrow" w:hAnsi="Arial Narrow"/>
                <w:i w:val="0"/>
                <w:iCs/>
                <w:sz w:val="20"/>
                <w:lang w:val="it-IT"/>
              </w:rPr>
              <w:t>7-8-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9</w:t>
            </w:r>
            <w:r w:rsidR="004A6F27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giugn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>o 202</w:t>
            </w:r>
            <w:r w:rsidR="00E8231C">
              <w:rPr>
                <w:rFonts w:ascii="Arial Narrow" w:hAnsi="Arial Narrow"/>
                <w:i w:val="0"/>
                <w:iCs/>
                <w:sz w:val="20"/>
                <w:lang w:val="it-IT"/>
              </w:rPr>
              <w:t>3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324C602E" w14:textId="06624550" w:rsidR="00B66EF0" w:rsidRDefault="00B66EF0" w:rsidP="00B66EF0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5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6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º Corso di Formazione e Aggiornamento 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="00AD7FD2">
              <w:rPr>
                <w:rFonts w:ascii="Arial Narrow" w:hAnsi="Arial Narrow"/>
                <w:i w:val="0"/>
                <w:iCs/>
                <w:sz w:val="20"/>
                <w:lang w:val="it-IT"/>
              </w:rPr>
              <w:t>8-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9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>-1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0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febbraio 202</w:t>
            </w:r>
            <w:r w:rsidR="002F6005">
              <w:rPr>
                <w:rFonts w:ascii="Arial Narrow" w:hAnsi="Arial Narrow"/>
                <w:i w:val="0"/>
                <w:iCs/>
                <w:sz w:val="20"/>
                <w:lang w:val="it-IT"/>
              </w:rPr>
              <w:t>3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7DE91614" w14:textId="4A06D2B7" w:rsidR="00B66EF0" w:rsidRPr="00D07A8C" w:rsidRDefault="00F54ECE" w:rsidP="00D07A8C">
            <w:pPr>
              <w:jc w:val="both"/>
              <w:rPr>
                <w:rFonts w:ascii="Arial Narrow" w:hAnsi="Arial Narrow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iCs/>
                <w:sz w:val="20"/>
                <w:lang w:val="it-IT"/>
              </w:rPr>
              <w:t xml:space="preserve">       </w:t>
            </w:r>
            <w:r w:rsidR="00585194" w:rsidRPr="00F54ECE">
              <w:rPr>
                <w:rFonts w:ascii="Arial Narrow" w:hAnsi="Arial Narrow"/>
                <w:iCs/>
                <w:sz w:val="20"/>
                <w:lang w:val="it-IT"/>
              </w:rPr>
              <w:t xml:space="preserve">Partecipazione al Seminario Monotematico 'ISOIVA' organizzato da </w:t>
            </w:r>
            <w:proofErr w:type="spellStart"/>
            <w:r w:rsidR="00585194" w:rsidRPr="00F54ECE">
              <w:rPr>
                <w:rFonts w:ascii="Arial Narrow" w:hAnsi="Arial Narrow"/>
                <w:iCs/>
                <w:sz w:val="20"/>
                <w:lang w:val="it-IT"/>
              </w:rPr>
              <w:t>CoInFo</w:t>
            </w:r>
            <w:proofErr w:type="spellEnd"/>
            <w:r w:rsidR="00585194" w:rsidRPr="00F54ECE">
              <w:rPr>
                <w:rFonts w:ascii="Arial Narrow" w:hAnsi="Arial Narrow"/>
                <w:iCs/>
                <w:sz w:val="20"/>
                <w:lang w:val="it-IT"/>
              </w:rPr>
              <w:t xml:space="preserve"> in </w:t>
            </w:r>
            <w:r>
              <w:rPr>
                <w:rFonts w:ascii="Arial Narrow" w:hAnsi="Arial Narrow"/>
                <w:iCs/>
                <w:sz w:val="20"/>
                <w:lang w:val="it-IT"/>
              </w:rPr>
              <w:t xml:space="preserve">    v</w:t>
            </w:r>
            <w:r w:rsidR="00585194" w:rsidRPr="00F54ECE">
              <w:rPr>
                <w:rFonts w:ascii="Arial Narrow" w:hAnsi="Arial Narrow"/>
                <w:iCs/>
                <w:sz w:val="20"/>
                <w:lang w:val="it-IT"/>
              </w:rPr>
              <w:t>ideoconferenza, con superamento del test di valutazione finale (</w:t>
            </w:r>
            <w:r>
              <w:rPr>
                <w:rFonts w:ascii="Arial Narrow" w:hAnsi="Arial Narrow"/>
                <w:iCs/>
                <w:sz w:val="20"/>
                <w:lang w:val="it-IT"/>
              </w:rPr>
              <w:t>29 settembre 2022</w:t>
            </w:r>
          </w:p>
          <w:p w14:paraId="21A9CBE6" w14:textId="09B169AF" w:rsidR="008B5FFF" w:rsidRDefault="008B5FFF" w:rsidP="008B5FFF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5</w:t>
            </w:r>
            <w:r w:rsidR="00607646">
              <w:rPr>
                <w:rFonts w:ascii="Arial Narrow" w:hAnsi="Arial Narrow"/>
                <w:i w:val="0"/>
                <w:iCs/>
                <w:sz w:val="20"/>
                <w:lang w:val="it-IT"/>
              </w:rPr>
              <w:t>4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º Corso di Formazione e Aggiornamento 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="00607646">
              <w:rPr>
                <w:rFonts w:ascii="Arial Narrow" w:hAnsi="Arial Narrow"/>
                <w:i w:val="0"/>
                <w:iCs/>
                <w:sz w:val="20"/>
                <w:lang w:val="it-IT"/>
              </w:rPr>
              <w:t>9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>-1</w:t>
            </w:r>
            <w:r w:rsidR="00607646">
              <w:rPr>
                <w:rFonts w:ascii="Arial Narrow" w:hAnsi="Arial Narrow"/>
                <w:i w:val="0"/>
                <w:iCs/>
                <w:sz w:val="20"/>
                <w:lang w:val="it-IT"/>
              </w:rPr>
              <w:t>0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>-1</w:t>
            </w:r>
            <w:r w:rsidR="00607646">
              <w:rPr>
                <w:rFonts w:ascii="Arial Narrow" w:hAnsi="Arial Narrow"/>
                <w:i w:val="0"/>
                <w:iCs/>
                <w:sz w:val="20"/>
                <w:lang w:val="it-IT"/>
              </w:rPr>
              <w:t>1</w:t>
            </w:r>
            <w:r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febbraio 202</w:t>
            </w:r>
            <w:r w:rsidR="00607646">
              <w:rPr>
                <w:rFonts w:ascii="Arial Narrow" w:hAnsi="Arial Narrow"/>
                <w:i w:val="0"/>
                <w:iCs/>
                <w:sz w:val="20"/>
                <w:lang w:val="it-IT"/>
              </w:rPr>
              <w:t>2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411112BB" w14:textId="0828148D" w:rsidR="003A5DCE" w:rsidRDefault="003A5DCE" w:rsidP="003A5DCE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webinar “Cosa cambia nel 2022 per il lavoro autonomo” organizzato da PA 360 s.r.l. (</w:t>
            </w:r>
            <w:proofErr w:type="gramStart"/>
            <w:r w:rsidR="009A7ABB">
              <w:rPr>
                <w:rFonts w:ascii="Arial Narrow" w:hAnsi="Arial Narrow"/>
                <w:i w:val="0"/>
                <w:iCs/>
                <w:sz w:val="20"/>
                <w:lang w:val="it-IT"/>
              </w:rPr>
              <w:t>1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febbraio</w:t>
            </w:r>
            <w:proofErr w:type="gramEnd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2022)</w:t>
            </w:r>
          </w:p>
          <w:p w14:paraId="47FA0519" w14:textId="2BC99446" w:rsidR="003E2E37" w:rsidRDefault="00C518CB" w:rsidP="00EC0514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Partecipazione al 53º Corso di Formazione e Aggiornamento 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09-10-11 giugno 2021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52050C9D" w14:textId="3DB6FEE4" w:rsidR="00806E1F" w:rsidRDefault="00806E1F" w:rsidP="00806E1F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UGOV-CO/PJ Gestione contabile avanzata dei progetti organizzato in modalità e-Learning</w:t>
            </w:r>
            <w:r w:rsidR="00633772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blended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da Cineca (dal 12 al 16 aprile 2021)</w:t>
            </w:r>
          </w:p>
          <w:p w14:paraId="305D5130" w14:textId="19124269" w:rsidR="0009767C" w:rsidRPr="00806E1F" w:rsidRDefault="0009767C" w:rsidP="00806E1F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Partecipazione al corso di formazione UGOV-CO CICLO ACQUISTI – Corso base organizzato in modalità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conf</w:t>
            </w:r>
            <w:proofErr w:type="spellEnd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-call da Cineca (dal 22 al 25 marzo 2021)</w:t>
            </w:r>
          </w:p>
          <w:p w14:paraId="758D63E5" w14:textId="544AC7AB" w:rsidR="00806E1F" w:rsidRDefault="00E26BF8" w:rsidP="00806E1F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CMI – Ciclo missioni e Ciclo incarichi di U-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Gov</w:t>
            </w:r>
            <w:proofErr w:type="spellEnd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Base organizzato in modalità e-learning blended da Cineca (dal 01 al 05 marzo 2021)</w:t>
            </w:r>
            <w:r w:rsidR="0009767C">
              <w:rPr>
                <w:rFonts w:ascii="Arial Narrow" w:hAnsi="Arial Narrow"/>
                <w:i w:val="0"/>
                <w:iCs/>
                <w:sz w:val="20"/>
                <w:lang w:val="it-IT"/>
              </w:rPr>
              <w:t>.</w:t>
            </w:r>
          </w:p>
          <w:p w14:paraId="683D5E5B" w14:textId="01AAC41F" w:rsidR="00F173D7" w:rsidRDefault="00F173D7" w:rsidP="00F173D7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5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2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º Corso di Formazione e Aggiornamento 'ISOIVA'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da </w:t>
            </w:r>
            <w:proofErr w:type="spellStart"/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806E1F">
              <w:rPr>
                <w:rFonts w:ascii="Arial Narrow" w:hAnsi="Arial Narrow"/>
                <w:i w:val="0"/>
                <w:iCs/>
                <w:sz w:val="20"/>
                <w:lang w:val="it-IT"/>
              </w:rPr>
              <w:t>videoconferenza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, con superamento del test di valutazione finale (</w:t>
            </w:r>
            <w:r w:rsidR="005D75A3" w:rsidRPr="00F173D7">
              <w:rPr>
                <w:rFonts w:ascii="Arial Narrow" w:hAnsi="Arial Narrow"/>
                <w:i w:val="0"/>
                <w:iCs/>
                <w:sz w:val="20"/>
                <w:lang w:val="it-IT"/>
              </w:rPr>
              <w:t>17-18-19 febbraio 2021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640F4817" w14:textId="5DF1A8BF" w:rsidR="00C518CB" w:rsidRPr="00917FBE" w:rsidRDefault="00C518CB" w:rsidP="00917FBE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917FBE">
              <w:rPr>
                <w:rFonts w:ascii="Arial Narrow" w:hAnsi="Arial Narrow"/>
                <w:i w:val="0"/>
                <w:iCs/>
                <w:sz w:val="20"/>
                <w:lang w:val="it-IT"/>
              </w:rPr>
              <w:lastRenderedPageBreak/>
              <w:t>Partecipazione al corso di aggiornamento sulle fatture elettroniche tenuto dal dott. Paolo Parodi presso il Politecnico di Bari sul tema “Le nuove regole per le fatture elettroniche 2021”</w:t>
            </w:r>
            <w:r w:rsidR="00E26BF8" w:rsidRPr="00917FBE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(21 gennaio 2021).</w:t>
            </w:r>
          </w:p>
          <w:p w14:paraId="724CA0E3" w14:textId="56E32BAC" w:rsidR="00690DB9" w:rsidRPr="00806E1F" w:rsidRDefault="00690DB9" w:rsidP="00806E1F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</w:t>
            </w:r>
            <w:r w:rsidRPr="00690DB9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orso di formazione “IL SISTEMA NORMATIVO A PROTEZIONE DAL RISCHIO CORRUZIONE ED IL DIRITTO DI ACCESSO GENERALIZZATO”, </w:t>
            </w:r>
            <w:r w:rsidR="003B1CC2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organizzato in </w:t>
            </w:r>
            <w:r w:rsidRPr="00690DB9">
              <w:rPr>
                <w:rFonts w:ascii="Arial Narrow" w:hAnsi="Arial Narrow"/>
                <w:i w:val="0"/>
                <w:iCs/>
                <w:sz w:val="20"/>
                <w:lang w:val="it-IT"/>
              </w:rPr>
              <w:t>modalità telematica</w:t>
            </w:r>
            <w:r w:rsidR="003B1CC2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da </w:t>
            </w:r>
            <w:proofErr w:type="spellStart"/>
            <w:r w:rsidR="009F3CCD">
              <w:rPr>
                <w:rFonts w:ascii="Arial Narrow" w:hAnsi="Arial Narrow"/>
                <w:i w:val="0"/>
                <w:iCs/>
                <w:sz w:val="20"/>
                <w:lang w:val="it-IT"/>
              </w:rPr>
              <w:t>CoInFo</w:t>
            </w:r>
            <w:proofErr w:type="spellEnd"/>
            <w:r w:rsidR="009F3CCD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(</w:t>
            </w:r>
            <w:r w:rsidRPr="00690DB9">
              <w:rPr>
                <w:rFonts w:ascii="Arial Narrow" w:hAnsi="Arial Narrow"/>
                <w:i w:val="0"/>
                <w:iCs/>
                <w:sz w:val="20"/>
                <w:lang w:val="it-IT"/>
              </w:rPr>
              <w:t>17 giugno 2020</w:t>
            </w:r>
            <w:r w:rsidR="009F3CCD">
              <w:rPr>
                <w:rFonts w:ascii="Arial Narrow" w:hAnsi="Arial Narrow"/>
                <w:i w:val="0"/>
                <w:iCs/>
                <w:sz w:val="20"/>
                <w:lang w:val="it-IT"/>
              </w:rPr>
              <w:t>)</w:t>
            </w:r>
          </w:p>
          <w:p w14:paraId="28A9EBF4" w14:textId="320E9C42" w:rsidR="00333841" w:rsidRPr="00333841" w:rsidRDefault="00333841" w:rsidP="00333841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Partecipazione al Corso di formazione organizzato </w:t>
            </w:r>
            <w:r w:rsidR="00915C4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da </w:t>
            </w:r>
            <w:proofErr w:type="spellStart"/>
            <w:r w:rsidR="00915C4F">
              <w:rPr>
                <w:rFonts w:ascii="Arial Narrow" w:hAnsi="Arial Narrow"/>
                <w:i w:val="0"/>
                <w:iCs/>
                <w:sz w:val="20"/>
                <w:lang w:val="it-IT"/>
              </w:rPr>
              <w:t>Poliba</w:t>
            </w:r>
            <w:proofErr w:type="spellEnd"/>
            <w:r w:rsidR="00915C4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e INPS su Contratti, IVA nei rapporti con l’estero e fatture elettroniche P.A. (Bari 21/11/2019)</w:t>
            </w:r>
          </w:p>
          <w:p w14:paraId="19CDC36A" w14:textId="77777777" w:rsidR="00333841" w:rsidRPr="00333841" w:rsidRDefault="00333841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da MR&amp;A</w:t>
            </w:r>
            <w:r w:rsidR="00915C4F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“Comunicazione efficace e miglioramento delle relazioni”</w:t>
            </w: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="00915C4F">
              <w:rPr>
                <w:rFonts w:ascii="Arial Narrow" w:hAnsi="Arial Narrow"/>
                <w:i w:val="0"/>
                <w:iCs/>
                <w:sz w:val="20"/>
                <w:lang w:val="it-IT"/>
              </w:rPr>
              <w:t>(Bari 15/10/2019)</w:t>
            </w:r>
          </w:p>
          <w:p w14:paraId="05CE6FD6" w14:textId="77777777" w:rsidR="00333841" w:rsidRPr="00333841" w:rsidRDefault="00333841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Partecipazione al Corso di formazione organizzato dal Politecnico di Bari “Le procedure negoziate e le altre procedure competitive nel codice degli appalti” (Bari 18/07/2018) </w:t>
            </w:r>
          </w:p>
          <w:p w14:paraId="5BA50C4E" w14:textId="77777777" w:rsidR="00333841" w:rsidRPr="00333841" w:rsidRDefault="00333841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 EBIT “Il conferimento di incarichi esterni nella P.A.” (Bari 09/07/2018)</w:t>
            </w:r>
          </w:p>
          <w:p w14:paraId="65D5E294" w14:textId="77777777" w:rsidR="00333841" w:rsidRDefault="00333841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 CEIDA “Trasferte e missioni nella P.A.” (Bari 02/07/2018)</w:t>
            </w:r>
          </w:p>
          <w:p w14:paraId="5962243A" w14:textId="77777777" w:rsidR="00B9451A" w:rsidRPr="00B9451A" w:rsidRDefault="00B9451A" w:rsidP="00B9451A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B9451A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 POLIBA “Split payment, fattura elettronica e novità IVA” (Bari 13/07/2017);</w:t>
            </w:r>
          </w:p>
          <w:p w14:paraId="2514A475" w14:textId="77777777" w:rsidR="00B9451A" w:rsidRPr="00B9451A" w:rsidRDefault="00B9451A" w:rsidP="00B9451A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B9451A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 POLIBA “Collaborazioni e lavoro autonomo” (Bari 22/03/2017)</w:t>
            </w:r>
          </w:p>
          <w:p w14:paraId="23F5D8C0" w14:textId="77777777" w:rsidR="00C57CEB" w:rsidRDefault="00C57CEB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INPS -Valore PA “Il nuovo assetto fiscale e l’armonizzazione contabile” (Bari, 60 ore dal 01/03/2017)</w:t>
            </w:r>
          </w:p>
          <w:p w14:paraId="2988F2BA" w14:textId="77777777" w:rsidR="00C57CEB" w:rsidRDefault="00C57CEB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</w:t>
            </w:r>
            <w:r w:rsidRPr="00C57CEB">
              <w:rPr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CINECA “Gestione del processo amministrativo contabile dell’Ateneo – contratti e missioni” (Bari 20/04/2016)</w:t>
            </w:r>
          </w:p>
          <w:p w14:paraId="05D48D29" w14:textId="77777777" w:rsidR="00C57CEB" w:rsidRDefault="00C57CEB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POLIBA “Sistema documentale titulus 95 – modulo III” (Bari 14/07/2016)</w:t>
            </w:r>
          </w:p>
          <w:p w14:paraId="46380B3A" w14:textId="77777777" w:rsidR="00C57CEB" w:rsidRPr="00C57CEB" w:rsidRDefault="00C57CEB" w:rsidP="00C57CE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Cs/>
                <w:sz w:val="20"/>
                <w:lang w:val="it-IT"/>
              </w:rPr>
            </w:pP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r w:rsidRPr="00C57CEB">
              <w:rPr>
                <w:rFonts w:ascii="Arial Narrow" w:hAnsi="Arial Narrow"/>
                <w:iCs/>
                <w:sz w:val="20"/>
                <w:lang w:val="it-IT"/>
              </w:rPr>
              <w:t>POLIBA “Sistema documentale titulus 95 – modulo I” (Bari 1</w:t>
            </w:r>
            <w:r>
              <w:rPr>
                <w:rFonts w:ascii="Arial Narrow" w:hAnsi="Arial Narrow"/>
                <w:iCs/>
                <w:sz w:val="20"/>
                <w:lang w:val="it-IT"/>
              </w:rPr>
              <w:t>2</w:t>
            </w:r>
            <w:r w:rsidRPr="00C57CEB">
              <w:rPr>
                <w:rFonts w:ascii="Arial Narrow" w:hAnsi="Arial Narrow"/>
                <w:iCs/>
                <w:sz w:val="20"/>
                <w:lang w:val="it-IT"/>
              </w:rPr>
              <w:t>/07/2016)</w:t>
            </w:r>
          </w:p>
          <w:p w14:paraId="6F1385C9" w14:textId="77777777" w:rsidR="00C57CEB" w:rsidRPr="00C57CEB" w:rsidRDefault="00C57CEB" w:rsidP="00C57CE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Cs/>
                <w:sz w:val="20"/>
                <w:lang w:val="it-IT"/>
              </w:rPr>
            </w:pP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CINECA </w:t>
            </w:r>
            <w:r w:rsidRPr="00C57CEB">
              <w:rPr>
                <w:rFonts w:ascii="Arial Narrow" w:hAnsi="Arial Narrow"/>
                <w:iCs/>
                <w:sz w:val="20"/>
                <w:lang w:val="it-IT"/>
              </w:rPr>
              <w:t>“Gestione del processo amministrativo contabile dell’Ateneo</w:t>
            </w:r>
            <w:r>
              <w:rPr>
                <w:rFonts w:ascii="Arial Narrow" w:hAnsi="Arial Narrow"/>
                <w:iCs/>
                <w:sz w:val="20"/>
                <w:lang w:val="it-IT"/>
              </w:rPr>
              <w:t>- risorse umane</w:t>
            </w:r>
            <w:r w:rsidRPr="00C57CEB">
              <w:rPr>
                <w:rFonts w:ascii="Arial Narrow" w:hAnsi="Arial Narrow"/>
                <w:iCs/>
                <w:sz w:val="20"/>
                <w:lang w:val="it-IT"/>
              </w:rPr>
              <w:t>” (Bari 20/04/2016)</w:t>
            </w:r>
          </w:p>
          <w:p w14:paraId="5B00686E" w14:textId="77777777" w:rsidR="00C57CEB" w:rsidRPr="00C57CEB" w:rsidRDefault="00C57CEB" w:rsidP="00C57CE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</w:t>
            </w:r>
            <w:proofErr w:type="spellStart"/>
            <w:r w:rsidRPr="00C57CEB">
              <w:rPr>
                <w:rFonts w:ascii="Arial Narrow" w:hAnsi="Arial Narrow"/>
                <w:iCs/>
                <w:sz w:val="20"/>
                <w:lang w:val="it-IT"/>
              </w:rPr>
              <w:t>da</w:t>
            </w:r>
            <w:proofErr w:type="spellEnd"/>
            <w:r w:rsidRPr="00C57CEB">
              <w:rPr>
                <w:rFonts w:ascii="Arial Narrow" w:hAnsi="Arial Narrow"/>
                <w:iCs/>
                <w:sz w:val="20"/>
                <w:lang w:val="it-IT"/>
              </w:rPr>
              <w:t xml:space="preserve"> CINECA “Gestione del processo amministrativo contabile dell’Ateneo- </w:t>
            </w:r>
            <w:r>
              <w:rPr>
                <w:rFonts w:ascii="Arial Narrow" w:hAnsi="Arial Narrow"/>
                <w:iCs/>
                <w:sz w:val="20"/>
                <w:lang w:val="it-IT"/>
              </w:rPr>
              <w:t>contabilità</w:t>
            </w:r>
            <w:r w:rsidRPr="00C57CEB">
              <w:rPr>
                <w:rFonts w:ascii="Arial Narrow" w:hAnsi="Arial Narrow"/>
                <w:iCs/>
                <w:sz w:val="20"/>
                <w:lang w:val="it-IT"/>
              </w:rPr>
              <w:t>” (Bari 0</w:t>
            </w:r>
            <w:r>
              <w:rPr>
                <w:rFonts w:ascii="Arial Narrow" w:hAnsi="Arial Narrow"/>
                <w:iCs/>
                <w:sz w:val="20"/>
                <w:lang w:val="it-IT"/>
              </w:rPr>
              <w:t>8</w:t>
            </w:r>
            <w:r w:rsidRPr="00C57CEB">
              <w:rPr>
                <w:rFonts w:ascii="Arial Narrow" w:hAnsi="Arial Narrow"/>
                <w:iCs/>
                <w:sz w:val="20"/>
                <w:lang w:val="it-IT"/>
              </w:rPr>
              <w:t>/</w:t>
            </w:r>
            <w:r>
              <w:rPr>
                <w:rFonts w:ascii="Arial Narrow" w:hAnsi="Arial Narrow"/>
                <w:iCs/>
                <w:sz w:val="20"/>
                <w:lang w:val="it-IT"/>
              </w:rPr>
              <w:t>11</w:t>
            </w:r>
            <w:r w:rsidRPr="00C57CEB">
              <w:rPr>
                <w:rFonts w:ascii="Arial Narrow" w:hAnsi="Arial Narrow"/>
                <w:iCs/>
                <w:sz w:val="20"/>
                <w:lang w:val="it-IT"/>
              </w:rPr>
              <w:t>/2016)</w:t>
            </w:r>
          </w:p>
          <w:p w14:paraId="39B319E8" w14:textId="77777777" w:rsidR="00C57CEB" w:rsidRDefault="00C57CEB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</w:t>
            </w:r>
            <w:r w:rsidRPr="00C57CEB">
              <w:rPr>
                <w:lang w:val="it-IT"/>
              </w:rPr>
              <w:t xml:space="preserve"> </w:t>
            </w: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CINECA “Gestione del processo amministrativo contabile dell’Ateneo- risorse umane” (Bari 0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9</w:t>
            </w: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/</w:t>
            </w:r>
            <w:r>
              <w:rPr>
                <w:rFonts w:ascii="Arial Narrow" w:hAnsi="Arial Narrow"/>
                <w:i w:val="0"/>
                <w:iCs/>
                <w:sz w:val="20"/>
                <w:lang w:val="it-IT"/>
              </w:rPr>
              <w:t>11</w:t>
            </w: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/2016)</w:t>
            </w:r>
          </w:p>
          <w:p w14:paraId="26F599DF" w14:textId="77777777" w:rsidR="00C57CEB" w:rsidRDefault="00C57CEB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C57CEB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organizzato da</w:t>
            </w:r>
            <w:r w:rsidR="00B9451A">
              <w:rPr>
                <w:rFonts w:ascii="Arial Narrow" w:hAnsi="Arial Narrow"/>
                <w:i w:val="0"/>
                <w:iCs/>
                <w:sz w:val="20"/>
                <w:lang w:val="it-IT"/>
              </w:rPr>
              <w:t xml:space="preserve"> POLIBA “Legalità, trasparenza e prevenzione della corruzione” (Bari 06/12/2016)</w:t>
            </w:r>
          </w:p>
          <w:p w14:paraId="371CC984" w14:textId="77777777" w:rsidR="00333841" w:rsidRPr="00333841" w:rsidRDefault="00333841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Corso di formazione promosso dalla Banca d’Italia in collaborazione con ABI, CNIPA e Ragioneria generale dello Stato “I rapporti tra la Tesoreria Statale, le banche e gli enti pubblici anche nella prospettiva SEPA” (2-3 aprile 2008)</w:t>
            </w:r>
          </w:p>
          <w:p w14:paraId="666BAE0F" w14:textId="77777777" w:rsidR="000F36C7" w:rsidRPr="00333841" w:rsidRDefault="00813088" w:rsidP="00C6085B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>Superamento di esame finale del Corso di informatica di base organizzato dal Politecnico di Bari in data 01/06/2006</w:t>
            </w:r>
          </w:p>
          <w:p w14:paraId="4C015EDF" w14:textId="77777777" w:rsidR="000F36C7" w:rsidRPr="00333841" w:rsidRDefault="00813088" w:rsidP="008B4672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  <w:r w:rsidRPr="00333841">
              <w:rPr>
                <w:rFonts w:ascii="Arial Narrow" w:hAnsi="Arial Narrow"/>
                <w:i w:val="0"/>
                <w:iCs/>
                <w:sz w:val="20"/>
                <w:lang w:val="it-IT"/>
              </w:rPr>
              <w:t>Partecipazione al Workshop “Evoluzione personale e cambiamento” organizzato dall’Istituto di Comunicazione Sociale IKOZ di Bari in data 22-23/11/2003</w:t>
            </w:r>
          </w:p>
          <w:bookmarkEnd w:id="0"/>
          <w:p w14:paraId="6BA180A7" w14:textId="77777777" w:rsidR="008B4672" w:rsidRPr="00333841" w:rsidRDefault="008B4672" w:rsidP="00333841">
            <w:pPr>
              <w:pStyle w:val="OiaeaeiYiio2"/>
              <w:widowControl/>
              <w:spacing w:before="20" w:after="20"/>
              <w:ind w:left="317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</w:p>
        </w:tc>
      </w:tr>
      <w:tr w:rsidR="00F54ECE" w:rsidRPr="00B66EF0" w14:paraId="09A6E9F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F917D5" w14:textId="77777777" w:rsidR="00F54ECE" w:rsidRDefault="00F54ECE" w:rsidP="00B05F0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13FFEC" w14:textId="77777777" w:rsidR="00F54ECE" w:rsidRDefault="00F54ECE" w:rsidP="00B05F0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DEDC2" w14:textId="77777777" w:rsidR="00F54ECE" w:rsidRDefault="00F54ECE" w:rsidP="00B66EF0">
            <w:pPr>
              <w:pStyle w:val="OiaeaeiYiio2"/>
              <w:widowControl/>
              <w:numPr>
                <w:ilvl w:val="0"/>
                <w:numId w:val="14"/>
              </w:numPr>
              <w:tabs>
                <w:tab w:val="clear" w:pos="720"/>
                <w:tab w:val="num" w:pos="-5637"/>
              </w:tabs>
              <w:spacing w:before="20" w:after="20"/>
              <w:ind w:left="317" w:hanging="284"/>
              <w:jc w:val="both"/>
              <w:rPr>
                <w:rFonts w:ascii="Arial Narrow" w:hAnsi="Arial Narrow"/>
                <w:i w:val="0"/>
                <w:iCs/>
                <w:sz w:val="20"/>
                <w:lang w:val="it-IT"/>
              </w:rPr>
            </w:pPr>
          </w:p>
        </w:tc>
      </w:tr>
    </w:tbl>
    <w:p w14:paraId="4A18E4BC" w14:textId="77777777" w:rsidR="00D07A8C" w:rsidRDefault="00D07A8C">
      <w:pPr>
        <w:rPr>
          <w:rFonts w:ascii="Arial Narrow" w:hAnsi="Arial Narrow"/>
          <w:lang w:val="it-IT"/>
        </w:rPr>
      </w:pPr>
    </w:p>
    <w:p w14:paraId="3C0C7EC0" w14:textId="77777777" w:rsidR="00D07A8C" w:rsidRDefault="00D07A8C">
      <w:pPr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page"/>
      </w:r>
    </w:p>
    <w:p w14:paraId="5824C24B" w14:textId="380BE993" w:rsidR="00FF4392" w:rsidRDefault="00622F41">
      <w:pPr>
        <w:rPr>
          <w:rFonts w:ascii="Arial Narrow" w:hAnsi="Arial Narrow"/>
          <w:lang w:val="it-IT"/>
        </w:rPr>
      </w:pPr>
      <w:r>
        <w:rPr>
          <w:rFonts w:ascii="Arial Narrow" w:hAnsi="Arial Narrow"/>
          <w:b/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6847D7" wp14:editId="6A462D75">
                <wp:simplePos x="0" y="0"/>
                <wp:positionH relativeFrom="page">
                  <wp:posOffset>2451735</wp:posOffset>
                </wp:positionH>
                <wp:positionV relativeFrom="page">
                  <wp:posOffset>574040</wp:posOffset>
                </wp:positionV>
                <wp:extent cx="0" cy="9258300"/>
                <wp:effectExtent l="0" t="0" r="0" b="0"/>
                <wp:wrapNone/>
                <wp:docPr id="17139896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E5815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3.05pt,45.2pt" to="193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" o:allowincell="f">
                <w10:wrap anchorx="page" anchory="page"/>
              </v:lin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2106" w:rsidRPr="00B66EF0" w14:paraId="55FA56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3EACBD" w14:textId="77777777" w:rsidR="008F2106" w:rsidRDefault="008F210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0757AF2" w14:textId="77777777" w:rsidR="008F2106" w:rsidRDefault="008F2106" w:rsidP="000F36C7">
            <w:pPr>
              <w:pStyle w:val="Aeeaoaeaa1"/>
              <w:widowControl/>
              <w:ind w:left="-142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FE0DBD9" w14:textId="77777777" w:rsidR="008F2106" w:rsidRDefault="008F2106">
      <w:pPr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2106" w14:paraId="2972FEB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5F0AD1" w14:textId="77777777" w:rsidR="008F2106" w:rsidRDefault="008F21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EDA" w14:textId="77777777" w:rsidR="008F2106" w:rsidRDefault="008F21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280C76" w14:textId="77777777" w:rsidR="008F2106" w:rsidRDefault="008F210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</w:t>
            </w:r>
            <w:r w:rsidR="00D41D94">
              <w:rPr>
                <w:rFonts w:ascii="Arial Narrow" w:hAnsi="Arial Narrow"/>
                <w:b/>
                <w:lang w:val="it-IT"/>
              </w:rPr>
              <w:t>taliano</w:t>
            </w:r>
          </w:p>
        </w:tc>
      </w:tr>
    </w:tbl>
    <w:p w14:paraId="3BA2388D" w14:textId="77777777" w:rsidR="008F2106" w:rsidRDefault="008F210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2106" w14:paraId="5DB8D17E" w14:textId="7777777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60480C" w14:textId="77777777" w:rsidR="008F2106" w:rsidRDefault="008F210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8F2106" w14:paraId="4AB02F9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49C683" w14:textId="77777777" w:rsidR="008F2106" w:rsidRDefault="008F210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514D1C" w14:textId="77777777" w:rsidR="008F2106" w:rsidRDefault="008F21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7E384" w14:textId="77777777" w:rsidR="008F2106" w:rsidRDefault="00A16D85" w:rsidP="00A16D8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 w:rsidR="008F2106" w14:paraId="5D3E49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1DCE2D" w14:textId="77777777" w:rsidR="008F2106" w:rsidRDefault="008F210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7B81E4" w14:textId="77777777" w:rsidR="008F2106" w:rsidRDefault="008F21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32F719" w14:textId="77777777" w:rsidR="008F2106" w:rsidRDefault="008B46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Discreto</w:t>
            </w:r>
          </w:p>
        </w:tc>
      </w:tr>
      <w:tr w:rsidR="008F2106" w14:paraId="68A9338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A247DE" w14:textId="77777777" w:rsidR="008F2106" w:rsidRDefault="008F210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BD5EF" w14:textId="77777777" w:rsidR="008F2106" w:rsidRDefault="008F21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3AF3D6" w14:textId="77777777" w:rsidR="008F2106" w:rsidRDefault="008B46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Discreto</w:t>
            </w:r>
          </w:p>
        </w:tc>
      </w:tr>
      <w:tr w:rsidR="008F2106" w14:paraId="111B7D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2BAE1F" w14:textId="77777777" w:rsidR="008F2106" w:rsidRDefault="008F210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C3A571" w14:textId="77777777" w:rsidR="008F2106" w:rsidRDefault="008F21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AEB325" w14:textId="77777777" w:rsidR="008F2106" w:rsidRDefault="008B46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Discreto</w:t>
            </w:r>
          </w:p>
        </w:tc>
      </w:tr>
    </w:tbl>
    <w:p w14:paraId="669C9ABA" w14:textId="77777777" w:rsidR="008F2106" w:rsidRDefault="008F2106">
      <w:pPr>
        <w:pStyle w:val="Aaoeeu"/>
        <w:widowControl/>
        <w:rPr>
          <w:rFonts w:ascii="Arial Narrow" w:hAnsi="Arial Narrow"/>
          <w:lang w:val="it-IT"/>
        </w:rPr>
      </w:pPr>
    </w:p>
    <w:p w14:paraId="20E8CACE" w14:textId="77777777" w:rsidR="008F2106" w:rsidRDefault="008F21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2106" w:rsidRPr="00B66EF0" w14:paraId="5C6143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B916A2" w14:textId="77777777" w:rsidR="008F2106" w:rsidRDefault="008F210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0A5F780" w14:textId="77777777" w:rsidR="008F2106" w:rsidRDefault="008F21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4E19C" w14:textId="46675721" w:rsidR="008F2106" w:rsidRDefault="008F21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1FFE07" w14:textId="77777777" w:rsidR="008F2106" w:rsidRDefault="006E7DE6" w:rsidP="00A16D85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Le esperienze lavorative compiute attraverso </w:t>
            </w:r>
            <w:r w:rsidR="00713E63">
              <w:rPr>
                <w:rFonts w:ascii="Arial Narrow" w:hAnsi="Arial Narrow"/>
                <w:lang w:val="it-IT"/>
              </w:rPr>
              <w:t>l’attività svolta all’interno della Pubblica Amministrazione</w:t>
            </w:r>
            <w:r w:rsidR="00A16D85">
              <w:rPr>
                <w:rFonts w:ascii="Arial Narrow" w:hAnsi="Arial Narrow"/>
                <w:lang w:val="it-IT"/>
              </w:rPr>
              <w:t>,</w:t>
            </w:r>
            <w:r w:rsidR="00713E63">
              <w:rPr>
                <w:rFonts w:ascii="Arial Narrow" w:hAnsi="Arial Narrow"/>
                <w:lang w:val="it-IT"/>
              </w:rPr>
              <w:t xml:space="preserve"> </w:t>
            </w:r>
            <w:r w:rsidR="0082239F">
              <w:rPr>
                <w:rFonts w:ascii="Arial Narrow" w:hAnsi="Arial Narrow"/>
                <w:lang w:val="it-IT"/>
              </w:rPr>
              <w:t xml:space="preserve">sia in autonomia sia </w:t>
            </w:r>
            <w:r w:rsidR="00862E93">
              <w:rPr>
                <w:rFonts w:ascii="Arial Narrow" w:hAnsi="Arial Narrow"/>
                <w:lang w:val="it-IT"/>
              </w:rPr>
              <w:t xml:space="preserve">attraverso </w:t>
            </w:r>
            <w:r w:rsidR="00A16D85">
              <w:rPr>
                <w:rFonts w:ascii="Arial Narrow" w:hAnsi="Arial Narrow"/>
                <w:lang w:val="it-IT"/>
              </w:rPr>
              <w:t>attività di gruppi di lavoro,</w:t>
            </w:r>
            <w:r w:rsidR="00862E93">
              <w:rPr>
                <w:rFonts w:ascii="Arial Narrow" w:hAnsi="Arial Narrow"/>
                <w:lang w:val="it-IT"/>
              </w:rPr>
              <w:t xml:space="preserve"> </w:t>
            </w:r>
            <w:r w:rsidR="00FF4392">
              <w:rPr>
                <w:rFonts w:ascii="Arial Narrow" w:hAnsi="Arial Narrow"/>
                <w:lang w:val="it-IT"/>
              </w:rPr>
              <w:t>hanno con</w:t>
            </w:r>
            <w:r w:rsidR="0007732F">
              <w:rPr>
                <w:rFonts w:ascii="Arial Narrow" w:hAnsi="Arial Narrow"/>
                <w:lang w:val="it-IT"/>
              </w:rPr>
              <w:t xml:space="preserve">tribuito in maniera significativa al raggiungimento di </w:t>
            </w:r>
            <w:r w:rsidR="001C57DA">
              <w:rPr>
                <w:rFonts w:ascii="Arial Narrow" w:hAnsi="Arial Narrow"/>
                <w:lang w:val="it-IT"/>
              </w:rPr>
              <w:t>ottime</w:t>
            </w:r>
            <w:r w:rsidR="0007732F">
              <w:rPr>
                <w:rFonts w:ascii="Arial Narrow" w:hAnsi="Arial Narrow"/>
                <w:lang w:val="it-IT"/>
              </w:rPr>
              <w:t xml:space="preserve"> capacità e competenze organizzative.</w:t>
            </w:r>
          </w:p>
        </w:tc>
      </w:tr>
    </w:tbl>
    <w:p w14:paraId="1A54964B" w14:textId="77777777" w:rsidR="008F2106" w:rsidRDefault="008F21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2106" w14:paraId="595321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168AAC" w14:textId="77777777" w:rsidR="008F2106" w:rsidRDefault="008F21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DD2B0A5" w14:textId="77777777" w:rsidR="008F2106" w:rsidRDefault="008F210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F5A58" w14:textId="77777777" w:rsidR="008F2106" w:rsidRDefault="008F21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C9C8D9" w14:textId="77777777" w:rsidR="00184D45" w:rsidRDefault="008209F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Buona conoscenza </w:t>
            </w:r>
            <w:r w:rsidR="00184D45">
              <w:rPr>
                <w:rFonts w:ascii="Arial Narrow" w:hAnsi="Arial Narrow"/>
                <w:lang w:val="it-IT"/>
              </w:rPr>
              <w:t>dei sistemi operativi Microsoft Windows (nelle varie versioni);</w:t>
            </w:r>
          </w:p>
          <w:p w14:paraId="472AEF5E" w14:textId="77777777" w:rsidR="008F2106" w:rsidRDefault="00E64308" w:rsidP="00E6430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ottima</w:t>
            </w:r>
            <w:r w:rsidR="00184D45">
              <w:rPr>
                <w:rFonts w:ascii="Arial Narrow" w:hAnsi="Arial Narrow"/>
                <w:lang w:val="it-IT"/>
              </w:rPr>
              <w:t xml:space="preserve"> conoscenza dei programmi</w:t>
            </w:r>
            <w:r>
              <w:rPr>
                <w:rFonts w:ascii="Arial Narrow" w:hAnsi="Arial Narrow"/>
                <w:lang w:val="it-IT"/>
              </w:rPr>
              <w:t xml:space="preserve"> “MS Office” in particolare word, </w:t>
            </w:r>
            <w:proofErr w:type="spellStart"/>
            <w:r>
              <w:rPr>
                <w:rFonts w:ascii="Arial Narrow" w:hAnsi="Arial Narrow"/>
                <w:lang w:val="it-IT"/>
              </w:rPr>
              <w:t>excel</w:t>
            </w:r>
            <w:proofErr w:type="spellEnd"/>
            <w:r>
              <w:rPr>
                <w:rFonts w:ascii="Arial Narrow" w:hAnsi="Arial Narrow"/>
                <w:lang w:val="it-IT"/>
              </w:rPr>
              <w:t>, power point</w:t>
            </w:r>
            <w:r w:rsidR="00B7798E">
              <w:rPr>
                <w:rFonts w:ascii="Arial Narrow" w:hAnsi="Arial Narrow"/>
                <w:lang w:val="it-IT"/>
              </w:rPr>
              <w:t xml:space="preserve"> </w:t>
            </w:r>
          </w:p>
          <w:p w14:paraId="552DCE60" w14:textId="77777777" w:rsidR="00E84D16" w:rsidRDefault="00E84D16" w:rsidP="00E64308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Ottimo utilizzo di internet.</w:t>
            </w:r>
          </w:p>
        </w:tc>
      </w:tr>
    </w:tbl>
    <w:p w14:paraId="65494DE6" w14:textId="77777777" w:rsidR="008F2106" w:rsidRDefault="008F21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2106" w14:paraId="297BBA6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3E515D" w14:textId="77777777" w:rsidR="008F2106" w:rsidRDefault="008F210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42A57" w14:textId="77777777" w:rsidR="008F2106" w:rsidRDefault="008F210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98FF02" w14:textId="77777777" w:rsidR="008F2106" w:rsidRDefault="0072020A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Patente di guida “b”</w:t>
            </w:r>
          </w:p>
        </w:tc>
      </w:tr>
    </w:tbl>
    <w:p w14:paraId="0AABEB7A" w14:textId="77777777" w:rsidR="008F2106" w:rsidRDefault="008F21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A4724" w14:paraId="5AA58116" w14:textId="77777777" w:rsidTr="00554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754ED0" w14:textId="77777777" w:rsidR="00AA4724" w:rsidRDefault="00AA4724" w:rsidP="0063342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5D2A7A" w14:textId="0EFA91C1" w:rsidR="00AA4724" w:rsidRDefault="00AA4724" w:rsidP="0063342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33448B" w14:textId="77777777" w:rsidR="00AA4724" w:rsidRDefault="00A16D85" w:rsidP="00AA4724">
            <w:pPr>
              <w:pStyle w:val="Eaoaeaa"/>
              <w:widowControl/>
              <w:numPr>
                <w:ilvl w:val="0"/>
                <w:numId w:val="11"/>
              </w:numPr>
              <w:tabs>
                <w:tab w:val="clear" w:pos="720"/>
                <w:tab w:val="clear" w:pos="4153"/>
                <w:tab w:val="center" w:pos="317"/>
              </w:tabs>
              <w:spacing w:before="20" w:after="20"/>
              <w:ind w:left="317" w:hanging="317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Encomio per l’implementazione dell’Applicativo “Cia-Cineca” (nota del 05/09/2003 prot. n. 232)</w:t>
            </w:r>
            <w:r w:rsidR="00AA4724" w:rsidRPr="00937678">
              <w:rPr>
                <w:rFonts w:ascii="Arial Narrow" w:hAnsi="Arial Narrow"/>
                <w:lang w:val="it-IT"/>
              </w:rPr>
              <w:t>;</w:t>
            </w:r>
          </w:p>
          <w:p w14:paraId="5DD94CA4" w14:textId="77777777" w:rsidR="006F4537" w:rsidRDefault="006F4537" w:rsidP="00AA4724">
            <w:pPr>
              <w:pStyle w:val="Eaoaeaa"/>
              <w:widowControl/>
              <w:numPr>
                <w:ilvl w:val="0"/>
                <w:numId w:val="11"/>
              </w:numPr>
              <w:tabs>
                <w:tab w:val="clear" w:pos="720"/>
                <w:tab w:val="clear" w:pos="4153"/>
                <w:tab w:val="center" w:pos="317"/>
              </w:tabs>
              <w:spacing w:before="20" w:after="20"/>
              <w:ind w:left="317" w:hanging="317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Encomio del Collegio dei Revisori dei Conti – Bilancio di Previsione 2008</w:t>
            </w:r>
          </w:p>
          <w:p w14:paraId="745E245A" w14:textId="77777777" w:rsidR="00AA4724" w:rsidRDefault="006F4537" w:rsidP="005A1996">
            <w:pPr>
              <w:pStyle w:val="Eaoaeaa"/>
              <w:widowControl/>
              <w:numPr>
                <w:ilvl w:val="0"/>
                <w:numId w:val="11"/>
              </w:numPr>
              <w:tabs>
                <w:tab w:val="clear" w:pos="720"/>
                <w:tab w:val="clear" w:pos="4153"/>
                <w:tab w:val="center" w:pos="317"/>
              </w:tabs>
              <w:spacing w:before="20" w:after="20"/>
              <w:ind w:left="317" w:hanging="317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Membro della Commissione Giudicatrice di Concorso per il passaggio diretto da Amministrazioni del Comparto per il personale Tecnico Amministrativo appartenente alla </w:t>
            </w:r>
            <w:proofErr w:type="spellStart"/>
            <w:r>
              <w:rPr>
                <w:rFonts w:ascii="Arial Narrow" w:hAnsi="Arial Narrow"/>
                <w:lang w:val="it-IT"/>
              </w:rPr>
              <w:t>cat</w:t>
            </w:r>
            <w:proofErr w:type="spellEnd"/>
            <w:r>
              <w:rPr>
                <w:rFonts w:ascii="Arial Narrow" w:hAnsi="Arial Narrow"/>
                <w:lang w:val="it-IT"/>
              </w:rPr>
              <w:t>. B. (10/09/2002)</w:t>
            </w:r>
            <w:r w:rsidR="00AA4724" w:rsidRPr="004A1CB8">
              <w:rPr>
                <w:rFonts w:ascii="Arial Narrow" w:hAnsi="Arial Narrow"/>
                <w:lang w:val="it-IT"/>
              </w:rPr>
              <w:t xml:space="preserve"> </w:t>
            </w:r>
          </w:p>
        </w:tc>
      </w:tr>
      <w:tr w:rsidR="008F2106" w:rsidRPr="00B66EF0" w14:paraId="1519BCA0" w14:textId="77777777" w:rsidTr="005541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561484" w14:textId="77777777" w:rsidR="008F2106" w:rsidRDefault="008F210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5DD887" w14:textId="77777777" w:rsidR="008F2106" w:rsidRDefault="008F21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48A54E" w14:textId="77777777" w:rsidR="005956C1" w:rsidRDefault="006F4537" w:rsidP="00C508B3">
            <w:pPr>
              <w:pStyle w:val="Eaoaeaa"/>
              <w:widowControl/>
              <w:numPr>
                <w:ilvl w:val="0"/>
                <w:numId w:val="11"/>
              </w:numPr>
              <w:tabs>
                <w:tab w:val="clear" w:pos="720"/>
                <w:tab w:val="clear" w:pos="4153"/>
                <w:tab w:val="center" w:pos="317"/>
              </w:tabs>
              <w:spacing w:before="20" w:after="20"/>
              <w:ind w:left="317" w:hanging="317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Membro della Commissione di Vigilanza – Concorsi di Ammissione al Corso di Laurea Magistrale in Architettura e al Corso di Laurea in Disegno Industriale (A.A. 2008/2009 ed A.A. 2009/2010)</w:t>
            </w:r>
          </w:p>
          <w:p w14:paraId="67FAA1B0" w14:textId="77777777" w:rsidR="006F4537" w:rsidRDefault="006F4537" w:rsidP="008B4672">
            <w:pPr>
              <w:pStyle w:val="Eaoaeaa"/>
              <w:widowControl/>
              <w:tabs>
                <w:tab w:val="clear" w:pos="4153"/>
                <w:tab w:val="center" w:pos="317"/>
              </w:tabs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</w:tr>
    </w:tbl>
    <w:p w14:paraId="1765F7E1" w14:textId="77777777" w:rsidR="005A1996" w:rsidRDefault="00CE71D6" w:rsidP="00CE71D6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3DE33D98" w14:textId="77777777" w:rsidR="006F4537" w:rsidRDefault="005A1996" w:rsidP="00CE71D6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CE71D6">
        <w:rPr>
          <w:lang w:val="it-IT"/>
        </w:rPr>
        <w:tab/>
        <w:t xml:space="preserve">      </w:t>
      </w:r>
    </w:p>
    <w:p w14:paraId="51BEB54D" w14:textId="77777777" w:rsidR="006F4537" w:rsidRDefault="006F4537" w:rsidP="00CE71D6">
      <w:pPr>
        <w:rPr>
          <w:lang w:val="it-IT"/>
        </w:rPr>
      </w:pPr>
    </w:p>
    <w:p w14:paraId="1C3E36F2" w14:textId="77777777" w:rsidR="008B4672" w:rsidRDefault="008B4672" w:rsidP="00B9451A">
      <w:pPr>
        <w:jc w:val="both"/>
        <w:rPr>
          <w:sz w:val="22"/>
          <w:szCs w:val="22"/>
          <w:lang w:val="it-IT"/>
        </w:rPr>
      </w:pPr>
    </w:p>
    <w:p w14:paraId="19CEB1F1" w14:textId="77777777" w:rsidR="00B9451A" w:rsidRPr="00B9451A" w:rsidRDefault="00B9451A" w:rsidP="00B9451A">
      <w:pPr>
        <w:autoSpaceDE w:val="0"/>
        <w:autoSpaceDN w:val="0"/>
        <w:adjustRightInd w:val="0"/>
        <w:ind w:left="3600"/>
        <w:jc w:val="both"/>
        <w:rPr>
          <w:rFonts w:ascii="Helvetica" w:eastAsia="Calibri" w:hAnsi="Helvetica" w:cs="Helvetica"/>
          <w:sz w:val="22"/>
          <w:szCs w:val="22"/>
          <w:lang w:val="it-IT" w:eastAsia="en-US"/>
        </w:rPr>
      </w:pPr>
      <w:r>
        <w:rPr>
          <w:rFonts w:ascii="Helvetica" w:eastAsia="Calibri" w:hAnsi="Helvetica" w:cs="Helvetica"/>
          <w:sz w:val="22"/>
          <w:szCs w:val="22"/>
          <w:lang w:val="it-IT" w:eastAsia="en-US"/>
        </w:rPr>
        <w:t xml:space="preserve">La sottoscritta, </w:t>
      </w:r>
      <w:r w:rsidRPr="00B9451A">
        <w:rPr>
          <w:rFonts w:ascii="Helvetica" w:eastAsia="Calibri" w:hAnsi="Helvetica" w:cs="Helvetica"/>
          <w:sz w:val="22"/>
          <w:szCs w:val="22"/>
          <w:lang w:val="it-IT" w:eastAsia="en-US"/>
        </w:rPr>
        <w:t>consapevole delle sanzioni penali, nel caso di dichiarazioni non veritiere e falsità negli atti, richiamate dall’art. 76 D.P.R. 445 del 28/12/2000,</w:t>
      </w:r>
      <w:r>
        <w:rPr>
          <w:rFonts w:ascii="Helvetica" w:eastAsia="Calibri" w:hAnsi="Helvetica" w:cs="Helvetica"/>
          <w:sz w:val="22"/>
          <w:szCs w:val="22"/>
          <w:lang w:val="it-IT" w:eastAsia="en-US"/>
        </w:rPr>
        <w:t xml:space="preserve"> dichiara che quanto riportato nel presente curriculum risponde al vero.</w:t>
      </w:r>
    </w:p>
    <w:p w14:paraId="298D1DBA" w14:textId="77777777" w:rsidR="008B4672" w:rsidRDefault="008B4672" w:rsidP="008B4672">
      <w:pPr>
        <w:ind w:left="7920" w:firstLine="720"/>
        <w:jc w:val="right"/>
        <w:rPr>
          <w:sz w:val="22"/>
          <w:szCs w:val="22"/>
          <w:lang w:val="it-IT"/>
        </w:rPr>
      </w:pPr>
    </w:p>
    <w:p w14:paraId="25BA44BC" w14:textId="77777777" w:rsidR="008B4672" w:rsidRDefault="008B4672" w:rsidP="008B4672">
      <w:pPr>
        <w:ind w:left="7920" w:firstLine="720"/>
        <w:jc w:val="right"/>
        <w:rPr>
          <w:sz w:val="22"/>
          <w:szCs w:val="22"/>
          <w:lang w:val="it-IT"/>
        </w:rPr>
      </w:pPr>
    </w:p>
    <w:p w14:paraId="75EBA3CE" w14:textId="77777777" w:rsidR="008B4672" w:rsidRDefault="008B4672" w:rsidP="008B4672">
      <w:pPr>
        <w:ind w:left="7920" w:firstLine="720"/>
        <w:jc w:val="right"/>
        <w:rPr>
          <w:sz w:val="22"/>
          <w:szCs w:val="22"/>
          <w:lang w:val="it-IT"/>
        </w:rPr>
      </w:pPr>
    </w:p>
    <w:p w14:paraId="6BF808EC" w14:textId="77777777" w:rsidR="008F2106" w:rsidRPr="008B4672" w:rsidRDefault="00CE71D6" w:rsidP="008B4672">
      <w:pPr>
        <w:ind w:left="7920" w:firstLine="720"/>
        <w:jc w:val="right"/>
        <w:rPr>
          <w:rFonts w:ascii="Arial Narrow" w:hAnsi="Arial Narrow"/>
          <w:i/>
          <w:sz w:val="22"/>
          <w:szCs w:val="22"/>
          <w:lang w:val="it-IT"/>
        </w:rPr>
      </w:pPr>
      <w:r w:rsidRPr="008B4672">
        <w:rPr>
          <w:rFonts w:ascii="Arial Narrow" w:hAnsi="Arial Narrow"/>
          <w:i/>
          <w:sz w:val="22"/>
          <w:szCs w:val="22"/>
          <w:lang w:val="it-IT"/>
        </w:rPr>
        <w:t>Firma</w:t>
      </w:r>
    </w:p>
    <w:p w14:paraId="257B45F0" w14:textId="77777777" w:rsidR="00CE71D6" w:rsidRPr="008B4672" w:rsidRDefault="00A2443A" w:rsidP="008B4672">
      <w:pPr>
        <w:jc w:val="right"/>
        <w:rPr>
          <w:rFonts w:ascii="Arial Narrow" w:hAnsi="Arial Narrow"/>
          <w:b/>
          <w:sz w:val="22"/>
          <w:szCs w:val="22"/>
          <w:lang w:val="it-IT"/>
        </w:rPr>
      </w:pPr>
      <w:r w:rsidRPr="008B4672">
        <w:rPr>
          <w:rFonts w:ascii="Arial Narrow" w:hAnsi="Arial Narrow"/>
          <w:b/>
          <w:sz w:val="22"/>
          <w:szCs w:val="22"/>
          <w:lang w:val="it-IT"/>
        </w:rPr>
        <w:t>Ma</w:t>
      </w:r>
      <w:r w:rsidR="00A16D85" w:rsidRPr="008B4672">
        <w:rPr>
          <w:rFonts w:ascii="Arial Narrow" w:hAnsi="Arial Narrow"/>
          <w:b/>
          <w:sz w:val="22"/>
          <w:szCs w:val="22"/>
          <w:lang w:val="it-IT"/>
        </w:rPr>
        <w:t>ria Rosaria Zaccheo</w:t>
      </w:r>
    </w:p>
    <w:sectPr w:rsidR="00CE71D6" w:rsidRPr="008B4672">
      <w:footerReference w:type="even" r:id="rId9"/>
      <w:footerReference w:type="default" r:id="rId10"/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A101" w14:textId="77777777" w:rsidR="00A6289C" w:rsidRDefault="00A6289C">
      <w:r>
        <w:separator/>
      </w:r>
    </w:p>
  </w:endnote>
  <w:endnote w:type="continuationSeparator" w:id="0">
    <w:p w14:paraId="612CA30C" w14:textId="77777777" w:rsidR="00A6289C" w:rsidRDefault="00A6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026F" w14:textId="77777777" w:rsidR="00C12435" w:rsidRDefault="00C12435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8346DF" w14:textId="77777777" w:rsidR="00C12435" w:rsidRDefault="00C12435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1336" w14:textId="77777777" w:rsidR="00C12435" w:rsidRDefault="00C12435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12435" w:rsidRPr="00A64009" w14:paraId="703BB703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39B2CB6B" w14:textId="5448E5DE" w:rsidR="00C12435" w:rsidRDefault="00C12435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DE5C5B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>- Curriculum vitae di</w:t>
          </w:r>
        </w:p>
        <w:p w14:paraId="1B32A8AE" w14:textId="77777777" w:rsidR="00C12435" w:rsidRDefault="0081308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Zaccheo Maria Rosaria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17DE8C4" w14:textId="77777777" w:rsidR="00C12435" w:rsidRDefault="00C12435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56575A9A" w14:textId="77777777" w:rsidR="00C12435" w:rsidRPr="00A64009" w:rsidRDefault="00C12435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14:paraId="3DE8D711" w14:textId="77777777" w:rsidR="00C12435" w:rsidRPr="00A64009" w:rsidRDefault="00C12435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A64009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1A26" w14:textId="77777777" w:rsidR="00A6289C" w:rsidRDefault="00A6289C">
      <w:r>
        <w:separator/>
      </w:r>
    </w:p>
  </w:footnote>
  <w:footnote w:type="continuationSeparator" w:id="0">
    <w:p w14:paraId="5E7D98E1" w14:textId="77777777" w:rsidR="00A6289C" w:rsidRDefault="00A6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5512C6E"/>
    <w:multiLevelType w:val="hybridMultilevel"/>
    <w:tmpl w:val="7B54BE18"/>
    <w:lvl w:ilvl="0" w:tplc="07105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33E"/>
    <w:multiLevelType w:val="hybridMultilevel"/>
    <w:tmpl w:val="E0CA4EA4"/>
    <w:lvl w:ilvl="0" w:tplc="07105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761"/>
    <w:multiLevelType w:val="hybridMultilevel"/>
    <w:tmpl w:val="BBC4E2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418B"/>
    <w:multiLevelType w:val="hybridMultilevel"/>
    <w:tmpl w:val="68AAAD7A"/>
    <w:lvl w:ilvl="0" w:tplc="F97E01A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Raavi" w:hAnsi="Raav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A0384"/>
    <w:multiLevelType w:val="singleLevel"/>
    <w:tmpl w:val="82C646BE"/>
    <w:lvl w:ilvl="0">
      <w:start w:val="1"/>
      <w:numFmt w:val="bullet"/>
      <w:pStyle w:val="Tiret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18472399"/>
    <w:multiLevelType w:val="singleLevel"/>
    <w:tmpl w:val="37A070FC"/>
    <w:lvl w:ilvl="0">
      <w:start w:val="1"/>
      <w:numFmt w:val="bullet"/>
      <w:pStyle w:val="bullet1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7" w15:restartNumberingAfterBreak="0">
    <w:nsid w:val="3312071A"/>
    <w:multiLevelType w:val="singleLevel"/>
    <w:tmpl w:val="F3885BF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939096B"/>
    <w:multiLevelType w:val="hybridMultilevel"/>
    <w:tmpl w:val="D9DC8304"/>
    <w:lvl w:ilvl="0" w:tplc="690C8EE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D495128"/>
    <w:multiLevelType w:val="singleLevel"/>
    <w:tmpl w:val="AE7E84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A7345B"/>
    <w:multiLevelType w:val="singleLevel"/>
    <w:tmpl w:val="00C85464"/>
    <w:lvl w:ilvl="0">
      <w:start w:val="1"/>
      <w:numFmt w:val="bullet"/>
      <w:pStyle w:val="bullet2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11" w15:restartNumberingAfterBreak="0">
    <w:nsid w:val="54AD3329"/>
    <w:multiLevelType w:val="hybridMultilevel"/>
    <w:tmpl w:val="42704262"/>
    <w:lvl w:ilvl="0" w:tplc="57A8536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D014F"/>
    <w:multiLevelType w:val="singleLevel"/>
    <w:tmpl w:val="E8907EA8"/>
    <w:lvl w:ilvl="0">
      <w:start w:val="1"/>
      <w:numFmt w:val="bullet"/>
      <w:pStyle w:val="Tiret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3" w15:restartNumberingAfterBreak="0">
    <w:nsid w:val="60835591"/>
    <w:multiLevelType w:val="hybridMultilevel"/>
    <w:tmpl w:val="25603572"/>
    <w:lvl w:ilvl="0" w:tplc="03F091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0488A"/>
    <w:multiLevelType w:val="singleLevel"/>
    <w:tmpl w:val="38D84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5103675"/>
    <w:multiLevelType w:val="hybridMultilevel"/>
    <w:tmpl w:val="B15205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1994">
    <w:abstractNumId w:val="6"/>
  </w:num>
  <w:num w:numId="2" w16cid:durableId="588850782">
    <w:abstractNumId w:val="10"/>
  </w:num>
  <w:num w:numId="3" w16cid:durableId="1048453663">
    <w:abstractNumId w:val="12"/>
  </w:num>
  <w:num w:numId="4" w16cid:durableId="472212532">
    <w:abstractNumId w:val="5"/>
  </w:num>
  <w:num w:numId="5" w16cid:durableId="765343520">
    <w:abstractNumId w:val="15"/>
  </w:num>
  <w:num w:numId="6" w16cid:durableId="544948079">
    <w:abstractNumId w:val="8"/>
  </w:num>
  <w:num w:numId="7" w16cid:durableId="1791624640">
    <w:abstractNumId w:val="0"/>
  </w:num>
  <w:num w:numId="8" w16cid:durableId="304942594">
    <w:abstractNumId w:val="7"/>
  </w:num>
  <w:num w:numId="9" w16cid:durableId="1486821471">
    <w:abstractNumId w:val="9"/>
  </w:num>
  <w:num w:numId="10" w16cid:durableId="1796295398">
    <w:abstractNumId w:val="4"/>
  </w:num>
  <w:num w:numId="11" w16cid:durableId="1251352415">
    <w:abstractNumId w:val="13"/>
  </w:num>
  <w:num w:numId="12" w16cid:durableId="1845514466">
    <w:abstractNumId w:val="14"/>
  </w:num>
  <w:num w:numId="13" w16cid:durableId="974216225">
    <w:abstractNumId w:val="2"/>
  </w:num>
  <w:num w:numId="14" w16cid:durableId="1179612543">
    <w:abstractNumId w:val="1"/>
  </w:num>
  <w:num w:numId="15" w16cid:durableId="1357730995">
    <w:abstractNumId w:val="16"/>
  </w:num>
  <w:num w:numId="16" w16cid:durableId="1939830997">
    <w:abstractNumId w:val="3"/>
  </w:num>
  <w:num w:numId="17" w16cid:durableId="1609845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2F"/>
    <w:rsid w:val="00020F30"/>
    <w:rsid w:val="00024120"/>
    <w:rsid w:val="000529A3"/>
    <w:rsid w:val="000672D9"/>
    <w:rsid w:val="000712B6"/>
    <w:rsid w:val="0007732F"/>
    <w:rsid w:val="00077C62"/>
    <w:rsid w:val="00083262"/>
    <w:rsid w:val="00084F3E"/>
    <w:rsid w:val="0009767C"/>
    <w:rsid w:val="000A67FF"/>
    <w:rsid w:val="000B7788"/>
    <w:rsid w:val="000C1837"/>
    <w:rsid w:val="000E12E3"/>
    <w:rsid w:val="000F0266"/>
    <w:rsid w:val="000F36C7"/>
    <w:rsid w:val="000F6112"/>
    <w:rsid w:val="00101E1B"/>
    <w:rsid w:val="001165A0"/>
    <w:rsid w:val="00147831"/>
    <w:rsid w:val="00170AAD"/>
    <w:rsid w:val="00184D45"/>
    <w:rsid w:val="00186467"/>
    <w:rsid w:val="00196F0F"/>
    <w:rsid w:val="001C57DA"/>
    <w:rsid w:val="001D3259"/>
    <w:rsid w:val="001E19C8"/>
    <w:rsid w:val="001E3EB7"/>
    <w:rsid w:val="001F1CFD"/>
    <w:rsid w:val="001F2694"/>
    <w:rsid w:val="001F3930"/>
    <w:rsid w:val="001F4F6C"/>
    <w:rsid w:val="00203BA2"/>
    <w:rsid w:val="00223804"/>
    <w:rsid w:val="002318AE"/>
    <w:rsid w:val="0023593F"/>
    <w:rsid w:val="002477F9"/>
    <w:rsid w:val="0025709F"/>
    <w:rsid w:val="0026117D"/>
    <w:rsid w:val="002634D7"/>
    <w:rsid w:val="00263FE9"/>
    <w:rsid w:val="00265FC1"/>
    <w:rsid w:val="0028232F"/>
    <w:rsid w:val="00284890"/>
    <w:rsid w:val="00292B50"/>
    <w:rsid w:val="002A519B"/>
    <w:rsid w:val="002C0AE0"/>
    <w:rsid w:val="002D3F29"/>
    <w:rsid w:val="002F29FE"/>
    <w:rsid w:val="002F6005"/>
    <w:rsid w:val="00303AA8"/>
    <w:rsid w:val="00307870"/>
    <w:rsid w:val="00320716"/>
    <w:rsid w:val="00323369"/>
    <w:rsid w:val="00325C3B"/>
    <w:rsid w:val="00333841"/>
    <w:rsid w:val="003354FD"/>
    <w:rsid w:val="0036339F"/>
    <w:rsid w:val="0037357B"/>
    <w:rsid w:val="003749EF"/>
    <w:rsid w:val="00376B01"/>
    <w:rsid w:val="003770E8"/>
    <w:rsid w:val="00386737"/>
    <w:rsid w:val="0039464F"/>
    <w:rsid w:val="003948C9"/>
    <w:rsid w:val="003A5DCE"/>
    <w:rsid w:val="003B0E10"/>
    <w:rsid w:val="003B1CC2"/>
    <w:rsid w:val="003E2E37"/>
    <w:rsid w:val="003E7F37"/>
    <w:rsid w:val="004121FD"/>
    <w:rsid w:val="00413BF4"/>
    <w:rsid w:val="0044300F"/>
    <w:rsid w:val="00455AA4"/>
    <w:rsid w:val="004604F3"/>
    <w:rsid w:val="004605C0"/>
    <w:rsid w:val="004709E5"/>
    <w:rsid w:val="00482705"/>
    <w:rsid w:val="0049401E"/>
    <w:rsid w:val="004A1CB8"/>
    <w:rsid w:val="004A6F27"/>
    <w:rsid w:val="004C237A"/>
    <w:rsid w:val="004C3AF6"/>
    <w:rsid w:val="004E4318"/>
    <w:rsid w:val="004F4337"/>
    <w:rsid w:val="005056E5"/>
    <w:rsid w:val="00512435"/>
    <w:rsid w:val="00551962"/>
    <w:rsid w:val="0055417D"/>
    <w:rsid w:val="0056176B"/>
    <w:rsid w:val="0057188B"/>
    <w:rsid w:val="00585194"/>
    <w:rsid w:val="005956C1"/>
    <w:rsid w:val="005A0724"/>
    <w:rsid w:val="005A1996"/>
    <w:rsid w:val="005A6217"/>
    <w:rsid w:val="005A6FB7"/>
    <w:rsid w:val="005D75A3"/>
    <w:rsid w:val="005E6523"/>
    <w:rsid w:val="005F351F"/>
    <w:rsid w:val="00607646"/>
    <w:rsid w:val="00616E40"/>
    <w:rsid w:val="0061792F"/>
    <w:rsid w:val="00622F41"/>
    <w:rsid w:val="0063342D"/>
    <w:rsid w:val="00633772"/>
    <w:rsid w:val="00636635"/>
    <w:rsid w:val="00641482"/>
    <w:rsid w:val="00654778"/>
    <w:rsid w:val="00657140"/>
    <w:rsid w:val="00682303"/>
    <w:rsid w:val="006831F7"/>
    <w:rsid w:val="00690DB9"/>
    <w:rsid w:val="0069286D"/>
    <w:rsid w:val="00694C70"/>
    <w:rsid w:val="00695A9D"/>
    <w:rsid w:val="006A10D4"/>
    <w:rsid w:val="006A758C"/>
    <w:rsid w:val="006A7969"/>
    <w:rsid w:val="006B1266"/>
    <w:rsid w:val="006C1C67"/>
    <w:rsid w:val="006C5F4A"/>
    <w:rsid w:val="006D2C94"/>
    <w:rsid w:val="006E5384"/>
    <w:rsid w:val="006E7DE6"/>
    <w:rsid w:val="006F0E08"/>
    <w:rsid w:val="006F4537"/>
    <w:rsid w:val="00702B88"/>
    <w:rsid w:val="00707AC4"/>
    <w:rsid w:val="00713E63"/>
    <w:rsid w:val="0072020A"/>
    <w:rsid w:val="00722829"/>
    <w:rsid w:val="00724E9D"/>
    <w:rsid w:val="00726DED"/>
    <w:rsid w:val="00727305"/>
    <w:rsid w:val="007320A8"/>
    <w:rsid w:val="00740CDE"/>
    <w:rsid w:val="00745653"/>
    <w:rsid w:val="00757234"/>
    <w:rsid w:val="007657CE"/>
    <w:rsid w:val="007743AD"/>
    <w:rsid w:val="007777C6"/>
    <w:rsid w:val="00784912"/>
    <w:rsid w:val="00791730"/>
    <w:rsid w:val="00793689"/>
    <w:rsid w:val="0079379F"/>
    <w:rsid w:val="007C57E2"/>
    <w:rsid w:val="007D442E"/>
    <w:rsid w:val="007D5FA6"/>
    <w:rsid w:val="007E1C78"/>
    <w:rsid w:val="007F138A"/>
    <w:rsid w:val="007F41FE"/>
    <w:rsid w:val="007F472C"/>
    <w:rsid w:val="007F6E08"/>
    <w:rsid w:val="008000E6"/>
    <w:rsid w:val="00806E1F"/>
    <w:rsid w:val="00810D50"/>
    <w:rsid w:val="00813088"/>
    <w:rsid w:val="008209FE"/>
    <w:rsid w:val="008215D4"/>
    <w:rsid w:val="0082239F"/>
    <w:rsid w:val="00822444"/>
    <w:rsid w:val="0085328D"/>
    <w:rsid w:val="008542B0"/>
    <w:rsid w:val="00862E93"/>
    <w:rsid w:val="008636C4"/>
    <w:rsid w:val="0088297E"/>
    <w:rsid w:val="008A19C0"/>
    <w:rsid w:val="008B4672"/>
    <w:rsid w:val="008B5FFF"/>
    <w:rsid w:val="008C279D"/>
    <w:rsid w:val="008F2106"/>
    <w:rsid w:val="009127A7"/>
    <w:rsid w:val="00914146"/>
    <w:rsid w:val="00915C4F"/>
    <w:rsid w:val="00917FBE"/>
    <w:rsid w:val="00922B10"/>
    <w:rsid w:val="009262C8"/>
    <w:rsid w:val="00931418"/>
    <w:rsid w:val="00937678"/>
    <w:rsid w:val="0094042B"/>
    <w:rsid w:val="00951FFE"/>
    <w:rsid w:val="00974473"/>
    <w:rsid w:val="009757C2"/>
    <w:rsid w:val="00995AC3"/>
    <w:rsid w:val="009A51EE"/>
    <w:rsid w:val="009A7ABB"/>
    <w:rsid w:val="009C5296"/>
    <w:rsid w:val="009C57A5"/>
    <w:rsid w:val="009D5766"/>
    <w:rsid w:val="009F3CCD"/>
    <w:rsid w:val="00A011E5"/>
    <w:rsid w:val="00A128BA"/>
    <w:rsid w:val="00A16D85"/>
    <w:rsid w:val="00A22C58"/>
    <w:rsid w:val="00A23C0C"/>
    <w:rsid w:val="00A2443A"/>
    <w:rsid w:val="00A27CDD"/>
    <w:rsid w:val="00A45D85"/>
    <w:rsid w:val="00A611DE"/>
    <w:rsid w:val="00A6289C"/>
    <w:rsid w:val="00A64009"/>
    <w:rsid w:val="00A82774"/>
    <w:rsid w:val="00A933CC"/>
    <w:rsid w:val="00A96DAF"/>
    <w:rsid w:val="00AA4724"/>
    <w:rsid w:val="00AC111D"/>
    <w:rsid w:val="00AC3EE8"/>
    <w:rsid w:val="00AC5FB5"/>
    <w:rsid w:val="00AD7FD2"/>
    <w:rsid w:val="00AE23FA"/>
    <w:rsid w:val="00AF1274"/>
    <w:rsid w:val="00B00225"/>
    <w:rsid w:val="00B05F07"/>
    <w:rsid w:val="00B10E14"/>
    <w:rsid w:val="00B214F2"/>
    <w:rsid w:val="00B24DD4"/>
    <w:rsid w:val="00B32E83"/>
    <w:rsid w:val="00B36A2D"/>
    <w:rsid w:val="00B42DD0"/>
    <w:rsid w:val="00B42F1D"/>
    <w:rsid w:val="00B465C1"/>
    <w:rsid w:val="00B5008D"/>
    <w:rsid w:val="00B5590B"/>
    <w:rsid w:val="00B66EF0"/>
    <w:rsid w:val="00B7482C"/>
    <w:rsid w:val="00B7798E"/>
    <w:rsid w:val="00B935F7"/>
    <w:rsid w:val="00B943CC"/>
    <w:rsid w:val="00B9451A"/>
    <w:rsid w:val="00BF79A9"/>
    <w:rsid w:val="00C01255"/>
    <w:rsid w:val="00C01568"/>
    <w:rsid w:val="00C12435"/>
    <w:rsid w:val="00C1348A"/>
    <w:rsid w:val="00C22AB6"/>
    <w:rsid w:val="00C22FC2"/>
    <w:rsid w:val="00C230B5"/>
    <w:rsid w:val="00C31EB8"/>
    <w:rsid w:val="00C35671"/>
    <w:rsid w:val="00C41FA2"/>
    <w:rsid w:val="00C46F5C"/>
    <w:rsid w:val="00C508B3"/>
    <w:rsid w:val="00C518CB"/>
    <w:rsid w:val="00C57CEB"/>
    <w:rsid w:val="00C6085B"/>
    <w:rsid w:val="00C7386A"/>
    <w:rsid w:val="00C837FC"/>
    <w:rsid w:val="00CA6E48"/>
    <w:rsid w:val="00CB490C"/>
    <w:rsid w:val="00CD7B8C"/>
    <w:rsid w:val="00CE71D6"/>
    <w:rsid w:val="00D01F99"/>
    <w:rsid w:val="00D07A8C"/>
    <w:rsid w:val="00D07F9A"/>
    <w:rsid w:val="00D20536"/>
    <w:rsid w:val="00D2414C"/>
    <w:rsid w:val="00D25688"/>
    <w:rsid w:val="00D302E6"/>
    <w:rsid w:val="00D32E3F"/>
    <w:rsid w:val="00D41CE4"/>
    <w:rsid w:val="00D41D94"/>
    <w:rsid w:val="00D5560E"/>
    <w:rsid w:val="00D56364"/>
    <w:rsid w:val="00D73849"/>
    <w:rsid w:val="00D73D57"/>
    <w:rsid w:val="00DA6B5F"/>
    <w:rsid w:val="00DC19E7"/>
    <w:rsid w:val="00DE3391"/>
    <w:rsid w:val="00DE5C5B"/>
    <w:rsid w:val="00DF724B"/>
    <w:rsid w:val="00DF75D4"/>
    <w:rsid w:val="00E04151"/>
    <w:rsid w:val="00E26BF8"/>
    <w:rsid w:val="00E34CEC"/>
    <w:rsid w:val="00E404D4"/>
    <w:rsid w:val="00E426EC"/>
    <w:rsid w:val="00E43F73"/>
    <w:rsid w:val="00E57EC4"/>
    <w:rsid w:val="00E64308"/>
    <w:rsid w:val="00E66BA6"/>
    <w:rsid w:val="00E722B5"/>
    <w:rsid w:val="00E74354"/>
    <w:rsid w:val="00E818F2"/>
    <w:rsid w:val="00E8231C"/>
    <w:rsid w:val="00E84D16"/>
    <w:rsid w:val="00E85A9F"/>
    <w:rsid w:val="00E86B4D"/>
    <w:rsid w:val="00EA28D5"/>
    <w:rsid w:val="00EA480E"/>
    <w:rsid w:val="00EA5515"/>
    <w:rsid w:val="00EB19CC"/>
    <w:rsid w:val="00EC0514"/>
    <w:rsid w:val="00EC29B3"/>
    <w:rsid w:val="00EC5220"/>
    <w:rsid w:val="00ED3366"/>
    <w:rsid w:val="00EF629B"/>
    <w:rsid w:val="00F173D7"/>
    <w:rsid w:val="00F17446"/>
    <w:rsid w:val="00F17E4F"/>
    <w:rsid w:val="00F201E8"/>
    <w:rsid w:val="00F37813"/>
    <w:rsid w:val="00F448AA"/>
    <w:rsid w:val="00F54ECE"/>
    <w:rsid w:val="00F55DAA"/>
    <w:rsid w:val="00F55FA6"/>
    <w:rsid w:val="00F80244"/>
    <w:rsid w:val="00F868F2"/>
    <w:rsid w:val="00FA1C9F"/>
    <w:rsid w:val="00FB79FC"/>
    <w:rsid w:val="00FD5149"/>
    <w:rsid w:val="00FE0CEF"/>
    <w:rsid w:val="00FE3543"/>
    <w:rsid w:val="00FF4392"/>
    <w:rsid w:val="065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68ABE"/>
  <w15:chartTrackingRefBased/>
  <w15:docId w15:val="{54C32C7C-AC1F-4591-9CD1-978C0EA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lang w:val="fr-FR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mallCap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1">
    <w:name w:val="bullet 1"/>
    <w:basedOn w:val="Normale"/>
    <w:pPr>
      <w:numPr>
        <w:numId w:val="1"/>
      </w:numPr>
      <w:tabs>
        <w:tab w:val="clear" w:pos="64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ind w:left="284" w:hanging="284"/>
      <w:jc w:val="both"/>
    </w:pPr>
    <w:rPr>
      <w:rFonts w:ascii="Arial" w:hAnsi="Arial"/>
      <w:sz w:val="22"/>
    </w:rPr>
  </w:style>
  <w:style w:type="paragraph" w:customStyle="1" w:styleId="Sous-titre1">
    <w:name w:val="Sous-titre 1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rFonts w:ascii="Arial" w:hAnsi="Arial"/>
      <w:b/>
    </w:rPr>
  </w:style>
  <w:style w:type="paragraph" w:customStyle="1" w:styleId="Sous-titre2">
    <w:name w:val="Sous-titre 2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120" w:after="80"/>
      <w:ind w:left="284"/>
    </w:pPr>
    <w:rPr>
      <w:rFonts w:ascii="Arial" w:hAnsi="Arial"/>
      <w:b/>
      <w:sz w:val="22"/>
    </w:rPr>
  </w:style>
  <w:style w:type="paragraph" w:customStyle="1" w:styleId="Texte2">
    <w:name w:val="Texte 2"/>
    <w:basedOn w:val="Normale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</w:rPr>
  </w:style>
  <w:style w:type="paragraph" w:customStyle="1" w:styleId="Texte1">
    <w:name w:val="Texte 1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/>
      <w:jc w:val="both"/>
    </w:pPr>
    <w:rPr>
      <w:rFonts w:ascii="Arial" w:hAnsi="Arial"/>
      <w:sz w:val="22"/>
    </w:rPr>
  </w:style>
  <w:style w:type="paragraph" w:customStyle="1" w:styleId="bullet2">
    <w:name w:val="bullet 2"/>
    <w:basedOn w:val="Texte2"/>
    <w:pPr>
      <w:numPr>
        <w:numId w:val="2"/>
      </w:numPr>
      <w:tabs>
        <w:tab w:val="clear" w:pos="644"/>
        <w:tab w:val="clear" w:pos="720"/>
      </w:tabs>
    </w:pPr>
  </w:style>
  <w:style w:type="paragraph" w:customStyle="1" w:styleId="Tiret1">
    <w:name w:val="Tiret 1"/>
    <w:basedOn w:val="Texte1"/>
    <w:pPr>
      <w:numPr>
        <w:numId w:val="3"/>
      </w:numPr>
      <w:tabs>
        <w:tab w:val="clear" w:pos="360"/>
      </w:tabs>
      <w:spacing w:after="40"/>
    </w:pPr>
  </w:style>
  <w:style w:type="paragraph" w:customStyle="1" w:styleId="Tiret2">
    <w:name w:val="Tiret 2"/>
    <w:basedOn w:val="Texte2"/>
    <w:pPr>
      <w:numPr>
        <w:numId w:val="4"/>
      </w:numPr>
      <w:tabs>
        <w:tab w:val="clear" w:pos="284"/>
        <w:tab w:val="clear" w:pos="64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styleId="Pidipagina">
    <w:name w:val="footer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character" w:styleId="Numeropagina">
    <w:name w:val="page number"/>
    <w:basedOn w:val="Carpredefinitoparagrafo"/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Intestazione">
    <w:name w:val="header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Titolo">
    <w:name w:val="Title"/>
    <w:basedOn w:val="Normale"/>
    <w:next w:val="Sottotitolo"/>
    <w:qFormat/>
    <w:rsid w:val="007F472C"/>
    <w:pPr>
      <w:suppressAutoHyphens/>
      <w:jc w:val="center"/>
    </w:pPr>
    <w:rPr>
      <w:b/>
      <w:i/>
      <w:sz w:val="32"/>
      <w:lang w:val="it-IT" w:eastAsia="ar-SA"/>
    </w:rPr>
  </w:style>
  <w:style w:type="paragraph" w:customStyle="1" w:styleId="3Titre">
    <w:name w:val="3 Titre"/>
    <w:basedOn w:val="Normale"/>
    <w:rPr>
      <w:rFonts w:ascii="Arial Narrow" w:hAnsi="Arial Narrow"/>
      <w:b/>
      <w:smallCaps/>
      <w:spacing w:val="40"/>
      <w:sz w:val="32"/>
      <w:lang w:val="it-IT"/>
    </w:rPr>
  </w:style>
  <w:style w:type="paragraph" w:styleId="Sottotitolo">
    <w:name w:val="Subtitle"/>
    <w:basedOn w:val="Normale"/>
    <w:qFormat/>
    <w:rsid w:val="007F472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Corpodeltesto">
    <w:name w:val="Corpo del testo"/>
    <w:basedOn w:val="Normale"/>
    <w:rsid w:val="00AA4724"/>
    <w:pPr>
      <w:tabs>
        <w:tab w:val="left" w:pos="5954"/>
      </w:tabs>
      <w:jc w:val="both"/>
    </w:pPr>
    <w:rPr>
      <w:sz w:val="28"/>
      <w:lang w:val="it-IT"/>
    </w:rPr>
  </w:style>
  <w:style w:type="character" w:styleId="Rimandocommento">
    <w:name w:val="annotation reference"/>
    <w:rsid w:val="00B42DD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2DD0"/>
    <w:rPr>
      <w:sz w:val="20"/>
    </w:rPr>
  </w:style>
  <w:style w:type="character" w:customStyle="1" w:styleId="TestocommentoCarattere">
    <w:name w:val="Testo commento Carattere"/>
    <w:link w:val="Testocommento"/>
    <w:rsid w:val="00B42DD0"/>
    <w:rPr>
      <w:lang w:val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B42DD0"/>
    <w:rPr>
      <w:b/>
      <w:bCs/>
    </w:rPr>
  </w:style>
  <w:style w:type="character" w:customStyle="1" w:styleId="SoggettocommentoCarattere">
    <w:name w:val="Soggetto commento Carattere"/>
    <w:link w:val="Soggettocommento"/>
    <w:rsid w:val="00B42DD0"/>
    <w:rPr>
      <w:b/>
      <w:bCs/>
      <w:lang w:val="fr-FR"/>
    </w:rPr>
  </w:style>
  <w:style w:type="paragraph" w:styleId="Testofumetto">
    <w:name w:val="Balloon Text"/>
    <w:basedOn w:val="Normale"/>
    <w:link w:val="TestofumettoCarattere"/>
    <w:rsid w:val="00B42D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42DD0"/>
    <w:rPr>
      <w:rFonts w:ascii="Segoe UI" w:hAnsi="Segoe UI" w:cs="Segoe UI"/>
      <w:sz w:val="18"/>
      <w:szCs w:val="18"/>
      <w:lang w:val="fr-FR"/>
    </w:rPr>
  </w:style>
  <w:style w:type="paragraph" w:styleId="Paragrafoelenco">
    <w:name w:val="List Paragraph"/>
    <w:basedOn w:val="Normale"/>
    <w:uiPriority w:val="34"/>
    <w:qFormat/>
    <w:rsid w:val="0058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F245-C6D2-4FBD-9B18-EE9C4292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11252</Characters>
  <Application>Microsoft Office Word</Application>
  <DocSecurity>0</DocSecurity>
  <Lines>93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/>
  <dc:creator>jonetma</dc:creator>
  <cp:keywords/>
  <dc:description/>
  <cp:lastModifiedBy>Maria Rosaria Zaccheo</cp:lastModifiedBy>
  <cp:revision>2</cp:revision>
  <cp:lastPrinted>2017-07-05T09:29:00Z</cp:lastPrinted>
  <dcterms:created xsi:type="dcterms:W3CDTF">2025-04-11T05:14:00Z</dcterms:created>
  <dcterms:modified xsi:type="dcterms:W3CDTF">2025-04-11T05:14:00Z</dcterms:modified>
</cp:coreProperties>
</file>