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C5" w:rsidRDefault="007641C5" w:rsidP="007641C5">
      <w:pPr>
        <w:shd w:val="clear" w:color="auto" w:fill="FFFFFF"/>
        <w:spacing w:after="0" w:line="240" w:lineRule="auto"/>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3254095</w:t>
      </w:r>
    </w:p>
    <w:p w:rsidR="007641C5" w:rsidRPr="007641C5" w:rsidRDefault="007641C5" w:rsidP="007641C5">
      <w:pPr>
        <w:shd w:val="clear" w:color="auto" w:fill="FFFFFF"/>
        <w:spacing w:after="0" w:line="240" w:lineRule="auto"/>
        <w:jc w:val="both"/>
        <w:rPr>
          <w:rFonts w:ascii="GE Inspira Sans" w:eastAsia="Times New Roman" w:hAnsi="GE Inspira Sans" w:cs="Times New Roman"/>
          <w:color w:val="005EB8"/>
          <w:sz w:val="24"/>
          <w:szCs w:val="24"/>
        </w:rPr>
      </w:pPr>
    </w:p>
    <w:p w:rsidR="007641C5" w:rsidRPr="007641C5" w:rsidRDefault="007641C5" w:rsidP="007641C5">
      <w:pPr>
        <w:shd w:val="clear" w:color="auto" w:fill="FFFFFF"/>
        <w:spacing w:after="0" w:line="240" w:lineRule="auto"/>
        <w:jc w:val="both"/>
        <w:outlineLvl w:val="1"/>
        <w:rPr>
          <w:rFonts w:ascii="GE Inspira Sans" w:eastAsia="Times New Roman" w:hAnsi="GE Inspira Sans" w:cs="Times New Roman"/>
          <w:b/>
          <w:bCs/>
          <w:color w:val="005EB8"/>
          <w:sz w:val="24"/>
          <w:szCs w:val="24"/>
          <w:bdr w:val="none" w:sz="0" w:space="0" w:color="auto" w:frame="1"/>
        </w:rPr>
      </w:pPr>
      <w:r w:rsidRPr="007641C5">
        <w:rPr>
          <w:rFonts w:ascii="GE Inspira Sans" w:eastAsia="Times New Roman" w:hAnsi="GE Inspira Sans" w:cs="Times New Roman"/>
          <w:b/>
          <w:bCs/>
          <w:color w:val="005EB8"/>
          <w:sz w:val="24"/>
          <w:szCs w:val="24"/>
          <w:bdr w:val="none" w:sz="0" w:space="0" w:color="auto" w:frame="1"/>
        </w:rPr>
        <w:t>Supply Chain Manufacturing - Internship</w:t>
      </w:r>
    </w:p>
    <w:p w:rsidR="007641C5" w:rsidRPr="007641C5" w:rsidRDefault="007641C5" w:rsidP="007641C5">
      <w:pPr>
        <w:shd w:val="clear" w:color="auto" w:fill="FFFFFF"/>
        <w:spacing w:after="0" w:line="240" w:lineRule="auto"/>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Aviation AvioAero</w:t>
      </w:r>
    </w:p>
    <w:p w:rsidR="007641C5" w:rsidRPr="007641C5" w:rsidRDefault="007641C5" w:rsidP="007641C5">
      <w:pPr>
        <w:shd w:val="clear" w:color="auto" w:fill="FFFFFF"/>
        <w:spacing w:after="0" w:line="240" w:lineRule="auto"/>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GE Aviation</w:t>
      </w:r>
    </w:p>
    <w:p w:rsidR="007641C5" w:rsidRPr="007641C5" w:rsidRDefault="007641C5" w:rsidP="007641C5">
      <w:pPr>
        <w:shd w:val="clear" w:color="auto" w:fill="FFFFFF"/>
        <w:spacing w:after="0" w:line="240" w:lineRule="auto"/>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Italy</w:t>
      </w:r>
    </w:p>
    <w:p w:rsidR="007641C5" w:rsidRPr="007641C5" w:rsidRDefault="007641C5" w:rsidP="007641C5">
      <w:pPr>
        <w:shd w:val="clear" w:color="auto" w:fill="FFFFFF"/>
        <w:spacing w:after="0" w:line="240" w:lineRule="auto"/>
        <w:jc w:val="both"/>
        <w:rPr>
          <w:rFonts w:ascii="GE Inspira Sans" w:eastAsia="Times New Roman" w:hAnsi="GE Inspira Sans" w:cs="Times New Roman"/>
          <w:color w:val="005EB8"/>
          <w:sz w:val="24"/>
          <w:szCs w:val="24"/>
        </w:rPr>
      </w:pPr>
    </w:p>
    <w:p w:rsidR="007641C5" w:rsidRPr="007641C5" w:rsidRDefault="007641C5" w:rsidP="007641C5">
      <w:pPr>
        <w:shd w:val="clear" w:color="auto" w:fill="FFFFFF"/>
        <w:spacing w:after="0" w:line="240" w:lineRule="auto"/>
        <w:jc w:val="both"/>
        <w:rPr>
          <w:rFonts w:ascii="GE Inspira Sans" w:eastAsia="Times New Roman" w:hAnsi="GE Inspira Sans" w:cs="Times New Roman"/>
          <w:b/>
          <w:bCs/>
          <w:color w:val="005EB8"/>
        </w:rPr>
      </w:pPr>
      <w:r w:rsidRPr="007641C5">
        <w:rPr>
          <w:rFonts w:ascii="GE Inspira Sans" w:eastAsia="Times New Roman" w:hAnsi="GE Inspira Sans" w:cs="Times New Roman"/>
          <w:b/>
          <w:bCs/>
          <w:color w:val="005EB8"/>
        </w:rPr>
        <w:t>Role Summary/Purpose</w:t>
      </w:r>
    </w:p>
    <w:p w:rsidR="007641C5" w:rsidRPr="007641C5" w:rsidRDefault="007641C5" w:rsidP="007641C5">
      <w:pPr>
        <w:shd w:val="clear" w:color="auto" w:fill="FFFFFF"/>
        <w:spacing w:after="0" w:line="240" w:lineRule="auto"/>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The Internship in Supply Chain Manufacturing is a great opportunity for post-graduates who want to be part of a leading company in technology and innovation. The internship will be developed in Brindisi Plant in Manufacturing Department, aiming to support an integrated improvement project impacting the CRO performances</w:t>
      </w:r>
    </w:p>
    <w:p w:rsidR="007641C5" w:rsidRPr="007641C5" w:rsidRDefault="007641C5" w:rsidP="007641C5">
      <w:pPr>
        <w:shd w:val="clear" w:color="auto" w:fill="FFFFFF"/>
        <w:spacing w:after="0" w:line="240" w:lineRule="auto"/>
        <w:jc w:val="both"/>
        <w:rPr>
          <w:rFonts w:ascii="GE Inspira Sans" w:eastAsia="Times New Roman" w:hAnsi="GE Inspira Sans" w:cs="Times New Roman"/>
          <w:color w:val="005EB8"/>
          <w:sz w:val="24"/>
          <w:szCs w:val="24"/>
        </w:rPr>
      </w:pPr>
    </w:p>
    <w:p w:rsidR="007641C5" w:rsidRPr="007641C5" w:rsidRDefault="007641C5" w:rsidP="007641C5">
      <w:pPr>
        <w:shd w:val="clear" w:color="auto" w:fill="FFFFFF"/>
        <w:spacing w:after="0" w:line="240" w:lineRule="auto"/>
        <w:jc w:val="both"/>
        <w:rPr>
          <w:rFonts w:ascii="GE Inspira Sans" w:eastAsia="Times New Roman" w:hAnsi="GE Inspira Sans" w:cs="Times New Roman"/>
          <w:b/>
          <w:bCs/>
          <w:color w:val="005EB8"/>
        </w:rPr>
      </w:pPr>
      <w:r w:rsidRPr="007641C5">
        <w:rPr>
          <w:rFonts w:ascii="GE Inspira Sans" w:eastAsia="Times New Roman" w:hAnsi="GE Inspira Sans" w:cs="Times New Roman"/>
          <w:b/>
          <w:bCs/>
          <w:color w:val="005EB8"/>
        </w:rPr>
        <w:t>Essential Responsibilities</w:t>
      </w:r>
    </w:p>
    <w:p w:rsidR="007641C5" w:rsidRPr="007641C5" w:rsidRDefault="007641C5" w:rsidP="007641C5">
      <w:pPr>
        <w:numPr>
          <w:ilvl w:val="0"/>
          <w:numId w:val="1"/>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The candidate will participate to simplification initiatives, studying and developing manufacturing processes and documenting changes.</w:t>
      </w:r>
    </w:p>
    <w:p w:rsidR="007641C5" w:rsidRPr="007641C5" w:rsidRDefault="007641C5" w:rsidP="007641C5">
      <w:pPr>
        <w:numPr>
          <w:ilvl w:val="0"/>
          <w:numId w:val="1"/>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Using 6-sigma approach, take effective part to the project to improve First Time Yield on Thermal Spray area;</w:t>
      </w:r>
    </w:p>
    <w:p w:rsidR="007641C5" w:rsidRPr="007641C5" w:rsidRDefault="007641C5" w:rsidP="007641C5">
      <w:pPr>
        <w:numPr>
          <w:ilvl w:val="0"/>
          <w:numId w:val="1"/>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Measure and improve the Overhaul Equipment Efficiency through standard work for set-up and preventive maintenance</w:t>
      </w:r>
    </w:p>
    <w:p w:rsidR="007641C5" w:rsidRPr="007641C5" w:rsidRDefault="007641C5" w:rsidP="007641C5">
      <w:pPr>
        <w:numPr>
          <w:ilvl w:val="0"/>
          <w:numId w:val="1"/>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 xml:space="preserve">Implement the autonomous maintenance on 3 critical </w:t>
      </w:r>
      <w:proofErr w:type="spellStart"/>
      <w:r w:rsidRPr="007641C5">
        <w:rPr>
          <w:rFonts w:ascii="GE Inspira Sans" w:eastAsia="Times New Roman" w:hAnsi="GE Inspira Sans" w:cs="Times New Roman"/>
          <w:color w:val="005EB8"/>
          <w:sz w:val="24"/>
          <w:szCs w:val="24"/>
        </w:rPr>
        <w:t>equipments</w:t>
      </w:r>
      <w:proofErr w:type="spellEnd"/>
      <w:r w:rsidRPr="007641C5">
        <w:rPr>
          <w:rFonts w:ascii="GE Inspira Sans" w:eastAsia="Times New Roman" w:hAnsi="GE Inspira Sans" w:cs="Times New Roman"/>
          <w:color w:val="005EB8"/>
          <w:sz w:val="24"/>
          <w:szCs w:val="24"/>
        </w:rPr>
        <w:t xml:space="preserve"> of the Plasma Spray area</w:t>
      </w:r>
    </w:p>
    <w:p w:rsidR="007641C5" w:rsidRPr="007641C5" w:rsidRDefault="007641C5" w:rsidP="007641C5">
      <w:pPr>
        <w:numPr>
          <w:ilvl w:val="0"/>
          <w:numId w:val="1"/>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Interface in an effective manner with all manufacturing departments</w:t>
      </w:r>
      <w:r w:rsidRPr="007641C5">
        <w:rPr>
          <w:rFonts w:ascii="GE Inspira Sans" w:eastAsia="Times New Roman" w:hAnsi="GE Inspira Sans" w:cs="Times New Roman"/>
          <w:color w:val="005EB8"/>
          <w:sz w:val="24"/>
          <w:szCs w:val="24"/>
        </w:rPr>
        <w:br/>
      </w:r>
    </w:p>
    <w:p w:rsidR="007641C5" w:rsidRPr="007641C5" w:rsidRDefault="007641C5" w:rsidP="007641C5">
      <w:pPr>
        <w:shd w:val="clear" w:color="auto" w:fill="FFFFFF"/>
        <w:spacing w:after="0" w:line="240" w:lineRule="auto"/>
        <w:jc w:val="both"/>
        <w:rPr>
          <w:rFonts w:ascii="GE Inspira Sans" w:eastAsia="Times New Roman" w:hAnsi="GE Inspira Sans" w:cs="Times New Roman"/>
          <w:b/>
          <w:bCs/>
          <w:color w:val="005EB8"/>
        </w:rPr>
      </w:pPr>
      <w:r w:rsidRPr="007641C5">
        <w:rPr>
          <w:rFonts w:ascii="GE Inspira Sans" w:eastAsia="Times New Roman" w:hAnsi="GE Inspira Sans" w:cs="Times New Roman"/>
          <w:b/>
          <w:bCs/>
          <w:color w:val="005EB8"/>
        </w:rPr>
        <w:t>Qualifications/Requirements</w:t>
      </w:r>
    </w:p>
    <w:p w:rsidR="007641C5" w:rsidRPr="007641C5" w:rsidRDefault="007641C5" w:rsidP="007641C5">
      <w:pPr>
        <w:numPr>
          <w:ilvl w:val="0"/>
          <w:numId w:val="2"/>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Master’s Degree in Aeronautical or Aerospace, Mechanical, Energy, Aeronautical or Material Engineering from an accredited University;</w:t>
      </w:r>
    </w:p>
    <w:p w:rsidR="007641C5" w:rsidRPr="007641C5" w:rsidRDefault="007641C5" w:rsidP="007641C5">
      <w:pPr>
        <w:numPr>
          <w:ilvl w:val="0"/>
          <w:numId w:val="2"/>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Academic Excellence</w:t>
      </w:r>
    </w:p>
    <w:p w:rsidR="007641C5" w:rsidRPr="007641C5" w:rsidRDefault="007641C5" w:rsidP="007641C5">
      <w:pPr>
        <w:numPr>
          <w:ilvl w:val="0"/>
          <w:numId w:val="2"/>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Knowledge of Italian and English is mandatory (an interview in English will be part of the selection process);</w:t>
      </w:r>
    </w:p>
    <w:p w:rsidR="007641C5" w:rsidRPr="007641C5" w:rsidRDefault="007641C5" w:rsidP="007641C5">
      <w:pPr>
        <w:numPr>
          <w:ilvl w:val="0"/>
          <w:numId w:val="2"/>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Confident Microsoft skills - Outlook, Excel, Word and PowerPoint;</w:t>
      </w:r>
    </w:p>
    <w:p w:rsidR="007641C5" w:rsidRPr="007641C5" w:rsidRDefault="007641C5" w:rsidP="007641C5">
      <w:pPr>
        <w:numPr>
          <w:ilvl w:val="0"/>
          <w:numId w:val="2"/>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Passion for technology;</w:t>
      </w:r>
    </w:p>
    <w:p w:rsidR="007641C5" w:rsidRPr="007641C5" w:rsidRDefault="007641C5" w:rsidP="007641C5">
      <w:pPr>
        <w:numPr>
          <w:ilvl w:val="0"/>
          <w:numId w:val="2"/>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Knowledge of technical drawings;</w:t>
      </w:r>
    </w:p>
    <w:p w:rsidR="007641C5" w:rsidRPr="007641C5" w:rsidRDefault="007641C5" w:rsidP="007641C5">
      <w:pPr>
        <w:numPr>
          <w:ilvl w:val="0"/>
          <w:numId w:val="2"/>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EU Work Permit</w:t>
      </w:r>
    </w:p>
    <w:p w:rsidR="007641C5" w:rsidRPr="007641C5" w:rsidRDefault="007641C5" w:rsidP="007641C5">
      <w:pPr>
        <w:shd w:val="clear" w:color="auto" w:fill="FFFFFF"/>
        <w:spacing w:after="0" w:line="240" w:lineRule="auto"/>
        <w:jc w:val="both"/>
        <w:rPr>
          <w:rFonts w:ascii="GE Inspira Sans" w:eastAsia="Times New Roman" w:hAnsi="GE Inspira Sans" w:cs="Times New Roman"/>
          <w:b/>
          <w:bCs/>
          <w:color w:val="005EB8"/>
        </w:rPr>
      </w:pPr>
      <w:r w:rsidRPr="007641C5">
        <w:rPr>
          <w:rFonts w:ascii="GE Inspira Sans" w:eastAsia="Times New Roman" w:hAnsi="GE Inspira Sans" w:cs="Times New Roman"/>
          <w:b/>
          <w:bCs/>
          <w:color w:val="005EB8"/>
        </w:rPr>
        <w:t>Desired Characteristics</w:t>
      </w:r>
    </w:p>
    <w:p w:rsidR="007641C5" w:rsidRPr="007641C5" w:rsidRDefault="007641C5" w:rsidP="007641C5">
      <w:pPr>
        <w:numPr>
          <w:ilvl w:val="0"/>
          <w:numId w:val="3"/>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Curious and eager to learn;</w:t>
      </w:r>
    </w:p>
    <w:p w:rsidR="007641C5" w:rsidRPr="007641C5" w:rsidRDefault="007641C5" w:rsidP="007641C5">
      <w:pPr>
        <w:numPr>
          <w:ilvl w:val="0"/>
          <w:numId w:val="3"/>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Strong oral and written communication skills; </w:t>
      </w:r>
    </w:p>
    <w:p w:rsidR="007641C5" w:rsidRPr="007641C5" w:rsidRDefault="007641C5" w:rsidP="007641C5">
      <w:pPr>
        <w:numPr>
          <w:ilvl w:val="0"/>
          <w:numId w:val="3"/>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Strong interpersonal and leadership skills;</w:t>
      </w:r>
    </w:p>
    <w:p w:rsidR="007641C5" w:rsidRPr="007641C5" w:rsidRDefault="007641C5" w:rsidP="007641C5">
      <w:pPr>
        <w:numPr>
          <w:ilvl w:val="0"/>
          <w:numId w:val="3"/>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 xml:space="preserve">Strong analytical and </w:t>
      </w:r>
      <w:proofErr w:type="gramStart"/>
      <w:r w:rsidRPr="007641C5">
        <w:rPr>
          <w:rFonts w:ascii="GE Inspira Sans" w:eastAsia="Times New Roman" w:hAnsi="GE Inspira Sans" w:cs="Times New Roman"/>
          <w:color w:val="005EB8"/>
          <w:sz w:val="24"/>
          <w:szCs w:val="24"/>
        </w:rPr>
        <w:t>problem solving</w:t>
      </w:r>
      <w:proofErr w:type="gramEnd"/>
      <w:r w:rsidRPr="007641C5">
        <w:rPr>
          <w:rFonts w:ascii="GE Inspira Sans" w:eastAsia="Times New Roman" w:hAnsi="GE Inspira Sans" w:cs="Times New Roman"/>
          <w:color w:val="005EB8"/>
          <w:sz w:val="24"/>
          <w:szCs w:val="24"/>
        </w:rPr>
        <w:t xml:space="preserve"> skills;</w:t>
      </w:r>
    </w:p>
    <w:p w:rsidR="007641C5" w:rsidRPr="007641C5" w:rsidRDefault="007641C5" w:rsidP="007641C5">
      <w:pPr>
        <w:numPr>
          <w:ilvl w:val="0"/>
          <w:numId w:val="3"/>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Able to coordinate many tasks concurrently;</w:t>
      </w:r>
    </w:p>
    <w:p w:rsidR="007641C5" w:rsidRPr="007641C5" w:rsidRDefault="007641C5" w:rsidP="007641C5">
      <w:pPr>
        <w:numPr>
          <w:ilvl w:val="0"/>
          <w:numId w:val="3"/>
        </w:numPr>
        <w:shd w:val="clear" w:color="auto" w:fill="FFFFFF"/>
        <w:spacing w:after="0" w:line="240" w:lineRule="auto"/>
        <w:ind w:left="0"/>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Fundamentals of 6-sigma approach knowledge</w:t>
      </w:r>
    </w:p>
    <w:p w:rsidR="007641C5" w:rsidRPr="007641C5" w:rsidRDefault="007641C5" w:rsidP="007641C5">
      <w:pPr>
        <w:shd w:val="clear" w:color="auto" w:fill="FFFFFF"/>
        <w:spacing w:after="0" w:line="240" w:lineRule="auto"/>
        <w:jc w:val="both"/>
        <w:rPr>
          <w:rFonts w:ascii="GE Inspira Sans" w:eastAsia="Times New Roman" w:hAnsi="GE Inspira Sans" w:cs="Times New Roman"/>
          <w:b/>
          <w:bCs/>
          <w:color w:val="005EB8"/>
        </w:rPr>
      </w:pPr>
      <w:r w:rsidRPr="007641C5">
        <w:rPr>
          <w:rFonts w:ascii="GE Inspira Sans" w:eastAsia="Times New Roman" w:hAnsi="GE Inspira Sans" w:cs="Times New Roman"/>
          <w:b/>
          <w:bCs/>
          <w:color w:val="005EB8"/>
        </w:rPr>
        <w:t>About Us</w:t>
      </w:r>
    </w:p>
    <w:p w:rsidR="00352B50" w:rsidRDefault="007641C5" w:rsidP="00352B50">
      <w:pPr>
        <w:shd w:val="clear" w:color="auto" w:fill="FFFFFF"/>
        <w:spacing w:after="0" w:line="240" w:lineRule="auto"/>
        <w:jc w:val="both"/>
        <w:rPr>
          <w:rFonts w:ascii="GE Inspira Sans" w:eastAsia="Times New Roman" w:hAnsi="GE Inspira Sans" w:cs="Times New Roman"/>
          <w:color w:val="005EB8"/>
          <w:sz w:val="24"/>
          <w:szCs w:val="24"/>
        </w:rPr>
      </w:pPr>
      <w:r w:rsidRPr="007641C5">
        <w:rPr>
          <w:rFonts w:ascii="GE Inspira Sans" w:eastAsia="Times New Roman" w:hAnsi="GE Inspira Sans" w:cs="Times New Roman"/>
          <w:color w:val="005EB8"/>
          <w:sz w:val="24"/>
          <w:szCs w:val="24"/>
        </w:rPr>
        <w:t xml:space="preserve">At GE Aviation, we are imagination at work. Whether we’re manufacturing components for our </w:t>
      </w:r>
      <w:proofErr w:type="spellStart"/>
      <w:r w:rsidRPr="007641C5">
        <w:rPr>
          <w:rFonts w:ascii="GE Inspira Sans" w:eastAsia="Times New Roman" w:hAnsi="GE Inspira Sans" w:cs="Times New Roman"/>
          <w:color w:val="005EB8"/>
          <w:sz w:val="24"/>
          <w:szCs w:val="24"/>
        </w:rPr>
        <w:t>GEnx</w:t>
      </w:r>
      <w:proofErr w:type="spellEnd"/>
      <w:r w:rsidRPr="007641C5">
        <w:rPr>
          <w:rFonts w:ascii="GE Inspira Sans" w:eastAsia="Times New Roman" w:hAnsi="GE Inspira Sans" w:cs="Times New Roman"/>
          <w:color w:val="005EB8"/>
          <w:sz w:val="24"/>
          <w:szCs w:val="24"/>
        </w:rPr>
        <w:t xml:space="preserve">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w:t>
      </w:r>
      <w:r w:rsidRPr="007641C5">
        <w:rPr>
          <w:rFonts w:ascii="GE Inspira Sans" w:eastAsia="Times New Roman" w:hAnsi="GE Inspira Sans" w:cs="Times New Roman"/>
          <w:color w:val="005EB8"/>
          <w:sz w:val="24"/>
          <w:szCs w:val="24"/>
        </w:rPr>
        <w:lastRenderedPageBreak/>
        <w:t>Here you’ll work collaboratively and across functions with the highest caliber talent, utilizing cutting-edge technology and processes. Whether it’s the next generation of</w:t>
      </w:r>
      <w:r w:rsidRPr="007641C5">
        <w:rPr>
          <w:rFonts w:ascii="GE Inspira Sans" w:eastAsia="Times New Roman" w:hAnsi="GE Inspira Sans" w:cs="Times New Roman"/>
          <w:color w:val="005EB8"/>
          <w:sz w:val="24"/>
          <w:szCs w:val="24"/>
        </w:rPr>
        <w:br/>
      </w:r>
      <w:proofErr w:type="spellStart"/>
      <w:r w:rsidRPr="007641C5">
        <w:rPr>
          <w:rFonts w:ascii="GE Inspira Sans" w:eastAsia="Times New Roman" w:hAnsi="GE Inspira Sans" w:cs="Times New Roman"/>
          <w:color w:val="005EB8"/>
          <w:sz w:val="24"/>
          <w:szCs w:val="24"/>
        </w:rPr>
        <w:t>ecomagination</w:t>
      </w:r>
      <w:proofErr w:type="spellEnd"/>
      <w:r w:rsidRPr="007641C5">
        <w:rPr>
          <w:rFonts w:ascii="GE Inspira Sans" w:eastAsia="Times New Roman" w:hAnsi="GE Inspira Sans" w:cs="Times New Roman"/>
          <w:color w:val="005EB8"/>
          <w:sz w:val="24"/>
          <w:szCs w:val="24"/>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w:t>
      </w:r>
      <w:r w:rsidRPr="007641C5">
        <w:rPr>
          <w:rFonts w:ascii="GE Inspira Sans" w:eastAsia="Times New Roman" w:hAnsi="GE Inspira Sans" w:cs="Times New Roman"/>
          <w:color w:val="005EB8"/>
          <w:sz w:val="24"/>
          <w:szCs w:val="24"/>
        </w:rPr>
        <w:br/>
        <w:t>GE is an Equal Opportunity Employer. Employment decisions are made without regard to race, color, religion, national or ethnic origin, sex, sexual orientation, gender identity or expression, age, disability, and according with all local laws protecting different status.</w:t>
      </w:r>
      <w:r w:rsidRPr="007641C5">
        <w:rPr>
          <w:rFonts w:ascii="GE Inspira Sans" w:eastAsia="Times New Roman" w:hAnsi="GE Inspira Sans" w:cs="Times New Roman"/>
          <w:color w:val="005EB8"/>
          <w:sz w:val="24"/>
          <w:szCs w:val="24"/>
        </w:rPr>
        <w:br/>
        <w:t>Follow us on Twitter, join our LinkedIn Group or become a fan of our Facebook page. Receive job and event notifications by becoming a member of the GE Talent Community. Stay up to date on what’s happening at GE around the globe by checking out the GE Careers Blog.</w:t>
      </w:r>
      <w:r w:rsidR="00352B50">
        <w:rPr>
          <w:rFonts w:ascii="GE Inspira Sans" w:eastAsia="Times New Roman" w:hAnsi="GE Inspira Sans" w:cs="Times New Roman"/>
          <w:color w:val="005EB8"/>
          <w:sz w:val="24"/>
          <w:szCs w:val="24"/>
        </w:rPr>
        <w:t xml:space="preserve"> </w:t>
      </w:r>
    </w:p>
    <w:p w:rsidR="00352B50" w:rsidRDefault="00352B50" w:rsidP="00352B50">
      <w:pPr>
        <w:shd w:val="clear" w:color="auto" w:fill="FFFFFF"/>
        <w:spacing w:after="0" w:line="240" w:lineRule="auto"/>
        <w:jc w:val="both"/>
        <w:rPr>
          <w:rFonts w:ascii="GE Inspira Sans" w:eastAsia="Times New Roman" w:hAnsi="GE Inspira Sans" w:cs="Times New Roman"/>
          <w:color w:val="005EB8"/>
          <w:sz w:val="24"/>
          <w:szCs w:val="24"/>
        </w:rPr>
      </w:pPr>
    </w:p>
    <w:p w:rsidR="00352B50" w:rsidRDefault="00352B50" w:rsidP="00352B50">
      <w:pPr>
        <w:shd w:val="clear" w:color="auto" w:fill="FFFFFF"/>
        <w:spacing w:after="0" w:line="240" w:lineRule="auto"/>
        <w:jc w:val="both"/>
        <w:rPr>
          <w:rFonts w:ascii="GE Inspira Sans" w:eastAsia="Times New Roman" w:hAnsi="GE Inspira Sans" w:cs="Times New Roman"/>
          <w:color w:val="005EB8"/>
          <w:sz w:val="24"/>
          <w:szCs w:val="24"/>
        </w:rPr>
      </w:pPr>
      <w:r>
        <w:rPr>
          <w:rFonts w:ascii="GE Inspira Sans" w:eastAsia="Times New Roman" w:hAnsi="GE Inspira Sans" w:cs="Times New Roman"/>
          <w:color w:val="005EB8"/>
          <w:sz w:val="24"/>
          <w:szCs w:val="24"/>
        </w:rPr>
        <w:t>To apply:</w:t>
      </w:r>
      <w:r w:rsidRPr="00352B50">
        <w:t xml:space="preserve"> </w:t>
      </w:r>
      <w:hyperlink r:id="rId5" w:history="1">
        <w:r w:rsidRPr="007D714E">
          <w:rPr>
            <w:rStyle w:val="Hyperlink"/>
            <w:rFonts w:ascii="GE Inspira Sans" w:eastAsia="Times New Roman" w:hAnsi="GE Inspira Sans" w:cs="Times New Roman"/>
            <w:sz w:val="24"/>
            <w:szCs w:val="24"/>
          </w:rPr>
          <w:t>https://invent.ge/2EdvNHS</w:t>
        </w:r>
      </w:hyperlink>
    </w:p>
    <w:p w:rsidR="00352B50" w:rsidRDefault="00352B50" w:rsidP="00352B50">
      <w:pPr>
        <w:shd w:val="clear" w:color="auto" w:fill="FFFFFF"/>
        <w:spacing w:after="0" w:line="240" w:lineRule="auto"/>
        <w:jc w:val="both"/>
        <w:rPr>
          <w:rFonts w:ascii="GE Inspira Sans" w:eastAsia="Times New Roman" w:hAnsi="GE Inspira Sans" w:cs="Times New Roman"/>
          <w:color w:val="005EB8"/>
          <w:sz w:val="24"/>
          <w:szCs w:val="24"/>
        </w:rPr>
      </w:pPr>
    </w:p>
    <w:p w:rsidR="00352B50" w:rsidRPr="00352B50" w:rsidRDefault="00352B50" w:rsidP="00352B50">
      <w:pPr>
        <w:shd w:val="clear" w:color="auto" w:fill="FFFFFF"/>
        <w:spacing w:after="0" w:line="240" w:lineRule="auto"/>
        <w:jc w:val="both"/>
        <w:rPr>
          <w:rFonts w:ascii="GE Inspira Sans" w:eastAsia="Times New Roman" w:hAnsi="GE Inspira Sans" w:cs="Times New Roman"/>
          <w:color w:val="005EB8"/>
          <w:sz w:val="24"/>
          <w:szCs w:val="24"/>
        </w:rPr>
      </w:pPr>
      <w:proofErr w:type="spellStart"/>
      <w:r>
        <w:rPr>
          <w:rFonts w:ascii="GE Inspira Sans" w:eastAsia="Times New Roman" w:hAnsi="GE Inspira Sans" w:cs="Times New Roman"/>
          <w:color w:val="005EB8"/>
          <w:sz w:val="24"/>
          <w:szCs w:val="24"/>
        </w:rPr>
        <w:t>Scadenza</w:t>
      </w:r>
      <w:proofErr w:type="spellEnd"/>
      <w:r>
        <w:rPr>
          <w:rFonts w:ascii="GE Inspira Sans" w:eastAsia="Times New Roman" w:hAnsi="GE Inspira Sans" w:cs="Times New Roman"/>
          <w:color w:val="005EB8"/>
          <w:sz w:val="24"/>
          <w:szCs w:val="24"/>
        </w:rPr>
        <w:t>: 1/04</w:t>
      </w:r>
      <w:bookmarkStart w:id="0" w:name="_GoBack"/>
      <w:bookmarkEnd w:id="0"/>
    </w:p>
    <w:sectPr w:rsidR="00352B50" w:rsidRPr="0035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 Inspira Sans">
    <w:panose1 w:val="020B0503060000000003"/>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7CA0"/>
    <w:multiLevelType w:val="multilevel"/>
    <w:tmpl w:val="C348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52E91"/>
    <w:multiLevelType w:val="multilevel"/>
    <w:tmpl w:val="5052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F2120"/>
    <w:multiLevelType w:val="multilevel"/>
    <w:tmpl w:val="EBA8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C5"/>
    <w:rsid w:val="00352B50"/>
    <w:rsid w:val="003860F5"/>
    <w:rsid w:val="005509F0"/>
    <w:rsid w:val="0076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FE5D"/>
  <w15:chartTrackingRefBased/>
  <w15:docId w15:val="{3607B620-C72C-4B13-96AD-E88267B9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64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1C5"/>
    <w:rPr>
      <w:rFonts w:ascii="Times New Roman" w:eastAsia="Times New Roman" w:hAnsi="Times New Roman" w:cs="Times New Roman"/>
      <w:b/>
      <w:bCs/>
      <w:sz w:val="36"/>
      <w:szCs w:val="36"/>
    </w:rPr>
  </w:style>
  <w:style w:type="paragraph" w:customStyle="1" w:styleId="answer">
    <w:name w:val="answer"/>
    <w:basedOn w:val="Normal"/>
    <w:rsid w:val="00764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7641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2B50"/>
    <w:rPr>
      <w:color w:val="0563C1" w:themeColor="hyperlink"/>
      <w:u w:val="single"/>
    </w:rPr>
  </w:style>
  <w:style w:type="character" w:styleId="UnresolvedMention">
    <w:name w:val="Unresolved Mention"/>
    <w:basedOn w:val="DefaultParagraphFont"/>
    <w:uiPriority w:val="99"/>
    <w:semiHidden/>
    <w:unhideWhenUsed/>
    <w:rsid w:val="0035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25228">
      <w:bodyDiv w:val="1"/>
      <w:marLeft w:val="0"/>
      <w:marRight w:val="0"/>
      <w:marTop w:val="0"/>
      <w:marBottom w:val="0"/>
      <w:divBdr>
        <w:top w:val="none" w:sz="0" w:space="0" w:color="auto"/>
        <w:left w:val="none" w:sz="0" w:space="0" w:color="auto"/>
        <w:bottom w:val="none" w:sz="0" w:space="0" w:color="auto"/>
        <w:right w:val="none" w:sz="0" w:space="0" w:color="auto"/>
      </w:divBdr>
      <w:divsChild>
        <w:div w:id="2084133214">
          <w:marLeft w:val="0"/>
          <w:marRight w:val="0"/>
          <w:marTop w:val="0"/>
          <w:marBottom w:val="0"/>
          <w:divBdr>
            <w:top w:val="none" w:sz="0" w:space="0" w:color="auto"/>
            <w:left w:val="none" w:sz="0" w:space="0" w:color="auto"/>
            <w:bottom w:val="none" w:sz="0" w:space="0" w:color="auto"/>
            <w:right w:val="none" w:sz="0" w:space="0" w:color="auto"/>
          </w:divBdr>
        </w:div>
        <w:div w:id="2061710791">
          <w:marLeft w:val="0"/>
          <w:marRight w:val="0"/>
          <w:marTop w:val="0"/>
          <w:marBottom w:val="0"/>
          <w:divBdr>
            <w:top w:val="none" w:sz="0" w:space="0" w:color="auto"/>
            <w:left w:val="none" w:sz="0" w:space="0" w:color="auto"/>
            <w:bottom w:val="none" w:sz="0" w:space="0" w:color="auto"/>
            <w:right w:val="none" w:sz="0" w:space="0" w:color="auto"/>
          </w:divBdr>
        </w:div>
        <w:div w:id="632174244">
          <w:marLeft w:val="0"/>
          <w:marRight w:val="0"/>
          <w:marTop w:val="0"/>
          <w:marBottom w:val="0"/>
          <w:divBdr>
            <w:top w:val="none" w:sz="0" w:space="0" w:color="auto"/>
            <w:left w:val="none" w:sz="0" w:space="0" w:color="auto"/>
            <w:bottom w:val="none" w:sz="0" w:space="0" w:color="auto"/>
            <w:right w:val="none" w:sz="0" w:space="0" w:color="auto"/>
          </w:divBdr>
        </w:div>
        <w:div w:id="1490633296">
          <w:marLeft w:val="0"/>
          <w:marRight w:val="0"/>
          <w:marTop w:val="0"/>
          <w:marBottom w:val="0"/>
          <w:divBdr>
            <w:top w:val="none" w:sz="0" w:space="0" w:color="auto"/>
            <w:left w:val="none" w:sz="0" w:space="0" w:color="auto"/>
            <w:bottom w:val="none" w:sz="0" w:space="0" w:color="auto"/>
            <w:right w:val="none" w:sz="0" w:space="0" w:color="auto"/>
          </w:divBdr>
        </w:div>
        <w:div w:id="329988958">
          <w:marLeft w:val="0"/>
          <w:marRight w:val="0"/>
          <w:marTop w:val="0"/>
          <w:marBottom w:val="0"/>
          <w:divBdr>
            <w:top w:val="none" w:sz="0" w:space="0" w:color="auto"/>
            <w:left w:val="none" w:sz="0" w:space="0" w:color="auto"/>
            <w:bottom w:val="none" w:sz="0" w:space="0" w:color="auto"/>
            <w:right w:val="none" w:sz="0" w:space="0" w:color="auto"/>
          </w:divBdr>
        </w:div>
        <w:div w:id="1332637453">
          <w:marLeft w:val="0"/>
          <w:marRight w:val="0"/>
          <w:marTop w:val="0"/>
          <w:marBottom w:val="0"/>
          <w:divBdr>
            <w:top w:val="none" w:sz="0" w:space="0" w:color="auto"/>
            <w:left w:val="none" w:sz="0" w:space="0" w:color="auto"/>
            <w:bottom w:val="none" w:sz="0" w:space="0" w:color="auto"/>
            <w:right w:val="none" w:sz="0" w:space="0" w:color="auto"/>
          </w:divBdr>
        </w:div>
        <w:div w:id="1640112491">
          <w:marLeft w:val="0"/>
          <w:marRight w:val="0"/>
          <w:marTop w:val="0"/>
          <w:marBottom w:val="0"/>
          <w:divBdr>
            <w:top w:val="none" w:sz="0" w:space="0" w:color="auto"/>
            <w:left w:val="none" w:sz="0" w:space="0" w:color="auto"/>
            <w:bottom w:val="none" w:sz="0" w:space="0" w:color="auto"/>
            <w:right w:val="none" w:sz="0" w:space="0" w:color="auto"/>
          </w:divBdr>
        </w:div>
        <w:div w:id="840924271">
          <w:marLeft w:val="0"/>
          <w:marRight w:val="0"/>
          <w:marTop w:val="0"/>
          <w:marBottom w:val="0"/>
          <w:divBdr>
            <w:top w:val="none" w:sz="0" w:space="0" w:color="auto"/>
            <w:left w:val="none" w:sz="0" w:space="0" w:color="auto"/>
            <w:bottom w:val="none" w:sz="0" w:space="0" w:color="auto"/>
            <w:right w:val="none" w:sz="0" w:space="0" w:color="auto"/>
          </w:divBdr>
        </w:div>
        <w:div w:id="1140658346">
          <w:marLeft w:val="0"/>
          <w:marRight w:val="0"/>
          <w:marTop w:val="0"/>
          <w:marBottom w:val="0"/>
          <w:divBdr>
            <w:top w:val="none" w:sz="0" w:space="0" w:color="auto"/>
            <w:left w:val="none" w:sz="0" w:space="0" w:color="auto"/>
            <w:bottom w:val="none" w:sz="0" w:space="0" w:color="auto"/>
            <w:right w:val="none" w:sz="0" w:space="0" w:color="auto"/>
          </w:divBdr>
        </w:div>
        <w:div w:id="174090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vent.ge/2EdvN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212738765@logon.ds.ge.com</dc:creator>
  <cp:keywords/>
  <dc:description/>
  <cp:lastModifiedBy>212738765@logon.ds.ge.com</cp:lastModifiedBy>
  <cp:revision>2</cp:revision>
  <dcterms:created xsi:type="dcterms:W3CDTF">2019-02-26T10:35:00Z</dcterms:created>
  <dcterms:modified xsi:type="dcterms:W3CDTF">2019-02-26T10:40:00Z</dcterms:modified>
</cp:coreProperties>
</file>